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6F" w:rsidRDefault="008E3B6F" w:rsidP="00C94707">
      <w:pPr>
        <w:pStyle w:val="Sansinterligne"/>
        <w:jc w:val="both"/>
      </w:pPr>
    </w:p>
    <w:p w:rsidR="00D70214" w:rsidRPr="00C765E4" w:rsidRDefault="00D70214" w:rsidP="00C94707">
      <w:pPr>
        <w:pStyle w:val="Sansinterligne"/>
        <w:jc w:val="both"/>
      </w:pPr>
    </w:p>
    <w:p w:rsidR="00D70214" w:rsidRDefault="00D70214" w:rsidP="00C94707">
      <w:pPr>
        <w:pStyle w:val="Sansinterligne"/>
        <w:ind w:firstLine="5387"/>
        <w:jc w:val="both"/>
        <w:rPr>
          <w:rFonts w:ascii="Tahoma" w:hAnsi="Tahoma" w:cs="Tahoma"/>
          <w:noProof/>
          <w:sz w:val="24"/>
          <w:szCs w:val="24"/>
        </w:rPr>
      </w:pPr>
    </w:p>
    <w:p w:rsidR="00BE26B0" w:rsidRDefault="00BE26B0" w:rsidP="00BE26B0">
      <w:pPr>
        <w:pStyle w:val="Sansinterligne"/>
      </w:pPr>
    </w:p>
    <w:p w:rsidR="00BE26B0" w:rsidRDefault="00BE26B0" w:rsidP="00BE26B0">
      <w:pPr>
        <w:pStyle w:val="Sansinterligne"/>
      </w:pP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Nous vous informons qu'il y a 2 sites : COULOUNIEIX CHAMIERS (24) et POITIERS (86), sur 2 dates, 08-09 et 22-23 Septembre.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Les stagiaires peuvent s’inscrire sur le site de leur choix, </w:t>
      </w:r>
      <w:r w:rsidRPr="00C142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fr-FR"/>
        </w:rPr>
        <w:t>mais 1 seule participation est possible</w:t>
      </w: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Les repas et hébergement seront pris en charge par la ligue pour ceux/celles qui participent à la totalité de la session de formation.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fr-FR"/>
        </w:rPr>
        <w:t>Seuls les enseignants titulaires AS (Assistant Suppléant), CFEB, CQP, BP, DE ou BE, ou les stagiaires en formation CQP ou BP, sont autorisés à s’inscrire.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Les prestations de repas ou d’hébergement réservées et non annulées en amont du SNR seront facturées aux stagiaires.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Ces informations figureront également sur le site de la Ligue.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b/>
          <w:bCs/>
          <w:color w:val="212121"/>
          <w:sz w:val="27"/>
          <w:szCs w:val="27"/>
          <w:u w:val="single"/>
          <w:lang w:eastAsia="fr-FR"/>
        </w:rPr>
        <w:t>Pour vous inscrire, merci de cliquer sur le lien de votre choix</w:t>
      </w: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: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 xml:space="preserve">S.N.R. 08 et 09 Septembre à </w:t>
      </w:r>
      <w:proofErr w:type="spellStart"/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Coulounieix</w:t>
      </w:r>
      <w:proofErr w:type="spellEnd"/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 xml:space="preserve"> </w:t>
      </w:r>
      <w:proofErr w:type="spellStart"/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Chamiers</w:t>
      </w:r>
      <w:proofErr w:type="spellEnd"/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 xml:space="preserve"> : </w:t>
      </w:r>
      <w:hyperlink r:id="rId8" w:tgtFrame="_blank" w:history="1">
        <w:r w:rsidRPr="00C14202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fr-FR"/>
          </w:rPr>
          <w:t>https://doodle.com/poll/mf8h85x2piy79sth</w:t>
        </w:r>
      </w:hyperlink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          </w:t>
      </w:r>
      <w:r w:rsidRPr="00C14202">
        <w:rPr>
          <w:rFonts w:ascii="Segoe UI" w:eastAsia="Times New Roman" w:hAnsi="Segoe UI" w:cs="Segoe UI"/>
          <w:color w:val="FF0000"/>
          <w:sz w:val="27"/>
          <w:szCs w:val="27"/>
          <w:lang w:eastAsia="fr-FR"/>
        </w:rPr>
        <w:t> Date limite d'inscription le 03 Septembre 2018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Ce mail a été diffusé aux clubs de la Ligue.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Recevez nos meilleures salutations.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P/O Michel DOUBLON, C.T.R.,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Le Secrétariat Ligue Nouvelle Aquitaine</w:t>
      </w:r>
    </w:p>
    <w:p w:rsidR="00BE26B0" w:rsidRDefault="00BE26B0" w:rsidP="00BE26B0">
      <w:pPr>
        <w:spacing w:after="0"/>
        <w:jc w:val="both"/>
      </w:pPr>
    </w:p>
    <w:p w:rsidR="00BE26B0" w:rsidRDefault="00BE26B0" w:rsidP="00BE26B0">
      <w:pPr>
        <w:spacing w:after="0"/>
        <w:jc w:val="both"/>
      </w:pPr>
    </w:p>
    <w:p w:rsidR="00BE26B0" w:rsidRDefault="00BE26B0" w:rsidP="00BE26B0">
      <w:pPr>
        <w:spacing w:after="0"/>
        <w:jc w:val="both"/>
      </w:pPr>
    </w:p>
    <w:p w:rsidR="00BE26B0" w:rsidRDefault="00BE26B0" w:rsidP="00BE26B0">
      <w:pPr>
        <w:spacing w:after="0"/>
        <w:jc w:val="both"/>
        <w:rPr>
          <w:noProof/>
        </w:rPr>
      </w:pPr>
      <w:bookmarkStart w:id="0" w:name="_GoBack"/>
      <w:bookmarkEnd w:id="0"/>
    </w:p>
    <w:p w:rsidR="00BE26B0" w:rsidRDefault="00BE26B0" w:rsidP="00BE26B0">
      <w:pPr>
        <w:spacing w:after="0"/>
        <w:jc w:val="both"/>
        <w:rPr>
          <w:noProof/>
        </w:rPr>
      </w:pPr>
    </w:p>
    <w:p w:rsidR="00BE26B0" w:rsidRDefault="00BE26B0" w:rsidP="00BE26B0">
      <w:pPr>
        <w:pStyle w:val="Sansinterligne"/>
        <w:rPr>
          <w:noProof/>
          <w:sz w:val="12"/>
          <w:szCs w:val="12"/>
        </w:rPr>
      </w:pPr>
    </w:p>
    <w:p w:rsidR="00BE26B0" w:rsidRPr="000B5BF6" w:rsidRDefault="00BE26B0" w:rsidP="00BE26B0">
      <w:pPr>
        <w:pStyle w:val="Sansinterligne"/>
        <w:rPr>
          <w:noProof/>
          <w:sz w:val="12"/>
          <w:szCs w:val="12"/>
        </w:rPr>
      </w:pPr>
    </w:p>
    <w:p w:rsidR="00D04A82" w:rsidRPr="00C765E4" w:rsidRDefault="00D04A82" w:rsidP="00BE26B0">
      <w:pPr>
        <w:pStyle w:val="Sansinterligne"/>
        <w:ind w:firstLine="5387"/>
        <w:jc w:val="right"/>
        <w:rPr>
          <w:rFonts w:ascii="Tahoma" w:hAnsi="Tahoma" w:cs="Tahoma"/>
          <w:noProof/>
          <w:sz w:val="24"/>
          <w:szCs w:val="24"/>
        </w:rPr>
      </w:pPr>
    </w:p>
    <w:sectPr w:rsidR="00D04A82" w:rsidRPr="00C765E4" w:rsidSect="00301846">
      <w:headerReference w:type="default" r:id="rId9"/>
      <w:footerReference w:type="default" r:id="rId10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DF" w:rsidRDefault="00F939DF" w:rsidP="00292AC8">
      <w:pPr>
        <w:spacing w:after="0" w:line="240" w:lineRule="auto"/>
      </w:pPr>
      <w:r>
        <w:separator/>
      </w:r>
    </w:p>
  </w:endnote>
  <w:endnote w:type="continuationSeparator" w:id="0">
    <w:p w:rsidR="00F939DF" w:rsidRDefault="00F939DF" w:rsidP="002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D4" w:rsidRPr="009036D4" w:rsidRDefault="009036D4" w:rsidP="009036D4">
    <w:pPr>
      <w:pStyle w:val="Pieddepage"/>
      <w:rPr>
        <w:sz w:val="18"/>
        <w:szCs w:val="18"/>
      </w:rPr>
    </w:pPr>
    <w:r w:rsidRPr="009036D4">
      <w:rPr>
        <w:sz w:val="18"/>
        <w:szCs w:val="18"/>
      </w:rPr>
      <w:t xml:space="preserve">Secteur Bordeaux – 153 Rue </w:t>
    </w:r>
    <w:proofErr w:type="spellStart"/>
    <w:r w:rsidRPr="009036D4">
      <w:rPr>
        <w:sz w:val="18"/>
        <w:szCs w:val="18"/>
      </w:rPr>
      <w:t>Izzet</w:t>
    </w:r>
    <w:proofErr w:type="spellEnd"/>
    <w:r w:rsidRPr="009036D4">
      <w:rPr>
        <w:sz w:val="18"/>
        <w:szCs w:val="18"/>
      </w:rPr>
      <w:t xml:space="preserve"> </w:t>
    </w:r>
    <w:proofErr w:type="spellStart"/>
    <w:r w:rsidRPr="009036D4">
      <w:rPr>
        <w:sz w:val="18"/>
        <w:szCs w:val="18"/>
      </w:rPr>
      <w:t>Koç</w:t>
    </w:r>
    <w:proofErr w:type="spellEnd"/>
    <w:r w:rsidRPr="009036D4">
      <w:rPr>
        <w:sz w:val="18"/>
        <w:szCs w:val="18"/>
      </w:rPr>
      <w:t xml:space="preserve"> BP701</w:t>
    </w:r>
    <w:r>
      <w:rPr>
        <w:sz w:val="18"/>
        <w:szCs w:val="18"/>
      </w:rPr>
      <w:t>4</w:t>
    </w:r>
    <w:r w:rsidRPr="009036D4">
      <w:rPr>
        <w:sz w:val="18"/>
        <w:szCs w:val="18"/>
      </w:rPr>
      <w:t>6</w:t>
    </w:r>
    <w:r>
      <w:rPr>
        <w:sz w:val="18"/>
        <w:szCs w:val="18"/>
      </w:rPr>
      <w:t>,</w:t>
    </w:r>
    <w:r w:rsidRPr="009036D4">
      <w:rPr>
        <w:sz w:val="18"/>
        <w:szCs w:val="18"/>
      </w:rPr>
      <w:t xml:space="preserve"> 33 305 LORMONT CEDEX – ffjdaaquitaine@wanadoo.fr</w:t>
    </w:r>
  </w:p>
  <w:p w:rsidR="009036D4" w:rsidRPr="009036D4" w:rsidRDefault="009036D4" w:rsidP="009036D4">
    <w:pPr>
      <w:pStyle w:val="Pieddepage"/>
      <w:rPr>
        <w:sz w:val="18"/>
        <w:szCs w:val="18"/>
      </w:rPr>
    </w:pPr>
    <w:r w:rsidRPr="009036D4">
      <w:rPr>
        <w:sz w:val="18"/>
        <w:szCs w:val="18"/>
      </w:rPr>
      <w:t xml:space="preserve">Secteur Limoges – 47 Rue de l’ancienne école normale d’instituteurs 87 000 LIMOGES </w:t>
    </w:r>
    <w:r>
      <w:rPr>
        <w:sz w:val="18"/>
        <w:szCs w:val="18"/>
      </w:rPr>
      <w:t>–</w:t>
    </w:r>
    <w:r w:rsidRPr="009036D4">
      <w:rPr>
        <w:sz w:val="18"/>
        <w:szCs w:val="18"/>
      </w:rPr>
      <w:t xml:space="preserve"> </w:t>
    </w:r>
    <w:r>
      <w:rPr>
        <w:sz w:val="18"/>
        <w:szCs w:val="18"/>
      </w:rPr>
      <w:t>secretariat@judolimousin.fr</w:t>
    </w:r>
  </w:p>
  <w:p w:rsidR="009036D4" w:rsidRPr="009036D4" w:rsidRDefault="009036D4" w:rsidP="009036D4">
    <w:pPr>
      <w:pStyle w:val="Pieddepage"/>
      <w:rPr>
        <w:sz w:val="18"/>
        <w:szCs w:val="18"/>
      </w:rPr>
    </w:pPr>
    <w:r w:rsidRPr="009036D4">
      <w:rPr>
        <w:sz w:val="18"/>
        <w:szCs w:val="18"/>
      </w:rPr>
      <w:t>Secteur Poitiers</w:t>
    </w:r>
    <w:r>
      <w:rPr>
        <w:sz w:val="18"/>
        <w:szCs w:val="18"/>
      </w:rPr>
      <w:t xml:space="preserve"> – 42 Avenue Jacques Cœur 86 000 POITIERS – liguepch.judo@sfr.fr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DF" w:rsidRDefault="00F939DF" w:rsidP="00292AC8">
      <w:pPr>
        <w:spacing w:after="0" w:line="240" w:lineRule="auto"/>
      </w:pPr>
      <w:r>
        <w:separator/>
      </w:r>
    </w:p>
  </w:footnote>
  <w:footnote w:type="continuationSeparator" w:id="0">
    <w:p w:rsidR="00F939DF" w:rsidRDefault="00F939DF" w:rsidP="0029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9C" w:rsidRPr="00A2369C" w:rsidRDefault="00D70214" w:rsidP="009A42DA">
    <w:pPr>
      <w:pStyle w:val="En-tte"/>
      <w:ind w:left="851"/>
      <w:jc w:val="center"/>
      <w:rPr>
        <w:color w:val="000000" w:themeColor="text1"/>
        <w:sz w:val="38"/>
        <w:szCs w:val="38"/>
      </w:rPr>
    </w:pPr>
    <w:r>
      <w:rPr>
        <w:rFonts w:ascii="Tahoma" w:hAnsi="Tahoma" w:cs="Tahoma"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-264796</wp:posOffset>
          </wp:positionV>
          <wp:extent cx="1990725" cy="1493865"/>
          <wp:effectExtent l="0" t="0" r="0" b="0"/>
          <wp:wrapNone/>
          <wp:docPr id="6" name="Image 6" descr="C:\Users\b.robert-delatour\Desktop\JUDO\LIGUE ALPC\PARTENARIATS\LOGO LIGUE ALPC - cession de droits\Logo Ligue E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robert-delatour\Desktop\JUDO\LIGUE ALPC\PARTENARIATS\LOGO LIGUE ALPC - cession de droits\Logo Ligue EA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49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69C" w:rsidRPr="00A2369C">
      <w:rPr>
        <w:color w:val="000000" w:themeColor="text1"/>
        <w:sz w:val="38"/>
        <w:szCs w:val="38"/>
      </w:rPr>
      <w:t xml:space="preserve">LIGUE </w:t>
    </w:r>
    <w:r w:rsidR="009A42DA">
      <w:rPr>
        <w:color w:val="000000" w:themeColor="text1"/>
        <w:sz w:val="38"/>
        <w:szCs w:val="38"/>
      </w:rPr>
      <w:t>NOUVELLE-AQUITAINE</w:t>
    </w:r>
    <w:r w:rsidR="00A2369C" w:rsidRPr="00A2369C">
      <w:rPr>
        <w:color w:val="000000" w:themeColor="text1"/>
        <w:sz w:val="38"/>
        <w:szCs w:val="38"/>
      </w:rPr>
      <w:t xml:space="preserve"> DE JUDO, JUJITSU, KENDO ET DISCIPLINES ASSOCIEES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4458"/>
    <w:multiLevelType w:val="hybridMultilevel"/>
    <w:tmpl w:val="5B6CB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FD"/>
    <w:rsid w:val="000053DB"/>
    <w:rsid w:val="000534B0"/>
    <w:rsid w:val="000720CC"/>
    <w:rsid w:val="00094742"/>
    <w:rsid w:val="00094F49"/>
    <w:rsid w:val="000B5BF6"/>
    <w:rsid w:val="000F6174"/>
    <w:rsid w:val="00180B64"/>
    <w:rsid w:val="0027748D"/>
    <w:rsid w:val="00292AC8"/>
    <w:rsid w:val="00301846"/>
    <w:rsid w:val="003509AB"/>
    <w:rsid w:val="00391C6D"/>
    <w:rsid w:val="00466F08"/>
    <w:rsid w:val="004C7FB5"/>
    <w:rsid w:val="004E4FF2"/>
    <w:rsid w:val="00595C88"/>
    <w:rsid w:val="005C777E"/>
    <w:rsid w:val="006042A3"/>
    <w:rsid w:val="00631450"/>
    <w:rsid w:val="006B7C5F"/>
    <w:rsid w:val="006D096E"/>
    <w:rsid w:val="006E1364"/>
    <w:rsid w:val="007553DC"/>
    <w:rsid w:val="007E2F1A"/>
    <w:rsid w:val="0082300F"/>
    <w:rsid w:val="008250F8"/>
    <w:rsid w:val="008C0C8C"/>
    <w:rsid w:val="008E3B6F"/>
    <w:rsid w:val="009036D4"/>
    <w:rsid w:val="009A42DA"/>
    <w:rsid w:val="00A2369C"/>
    <w:rsid w:val="00AA1D34"/>
    <w:rsid w:val="00AA78E8"/>
    <w:rsid w:val="00AE7C2A"/>
    <w:rsid w:val="00B012B7"/>
    <w:rsid w:val="00B07C96"/>
    <w:rsid w:val="00B751EB"/>
    <w:rsid w:val="00B9482F"/>
    <w:rsid w:val="00BE26B0"/>
    <w:rsid w:val="00C04115"/>
    <w:rsid w:val="00C14202"/>
    <w:rsid w:val="00C243AD"/>
    <w:rsid w:val="00C45CAF"/>
    <w:rsid w:val="00C765E4"/>
    <w:rsid w:val="00C94707"/>
    <w:rsid w:val="00CF64F9"/>
    <w:rsid w:val="00D02CEB"/>
    <w:rsid w:val="00D02F88"/>
    <w:rsid w:val="00D04A82"/>
    <w:rsid w:val="00D0604F"/>
    <w:rsid w:val="00D14E7E"/>
    <w:rsid w:val="00D22DD6"/>
    <w:rsid w:val="00D65FB8"/>
    <w:rsid w:val="00D70214"/>
    <w:rsid w:val="00D812D4"/>
    <w:rsid w:val="00D81B2E"/>
    <w:rsid w:val="00D8557A"/>
    <w:rsid w:val="00D859DE"/>
    <w:rsid w:val="00DB729B"/>
    <w:rsid w:val="00E61A3B"/>
    <w:rsid w:val="00ED3B0B"/>
    <w:rsid w:val="00F14230"/>
    <w:rsid w:val="00F36FCD"/>
    <w:rsid w:val="00F541B5"/>
    <w:rsid w:val="00F601FD"/>
    <w:rsid w:val="00F939DF"/>
    <w:rsid w:val="00FA35FE"/>
    <w:rsid w:val="00F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8A566-F672-4C48-89AC-C71756D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9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2F1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E2F1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AC8"/>
  </w:style>
  <w:style w:type="paragraph" w:styleId="Pieddepage">
    <w:name w:val="footer"/>
    <w:basedOn w:val="Normal"/>
    <w:link w:val="PieddepageCar"/>
    <w:uiPriority w:val="99"/>
    <w:unhideWhenUsed/>
    <w:rsid w:val="002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AC8"/>
  </w:style>
  <w:style w:type="paragraph" w:styleId="Textedebulles">
    <w:name w:val="Balloon Text"/>
    <w:basedOn w:val="Normal"/>
    <w:link w:val="TextedebullesCar"/>
    <w:uiPriority w:val="99"/>
    <w:semiHidden/>
    <w:unhideWhenUsed/>
    <w:rsid w:val="0030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84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mf8h85x2piy79s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95D7-2E4C-449C-A5F0-D07346CC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CAQUINEAU</dc:creator>
  <cp:keywords/>
  <dc:description/>
  <cp:lastModifiedBy>Mylène</cp:lastModifiedBy>
  <cp:revision>4</cp:revision>
  <cp:lastPrinted>2017-01-30T08:43:00Z</cp:lastPrinted>
  <dcterms:created xsi:type="dcterms:W3CDTF">2018-07-10T12:57:00Z</dcterms:created>
  <dcterms:modified xsi:type="dcterms:W3CDTF">2018-07-10T13:00:00Z</dcterms:modified>
</cp:coreProperties>
</file>