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EB6" w:rsidRDefault="00011EB6" w:rsidP="0046397B">
      <w:pPr>
        <w:pBdr>
          <w:bottom w:val="single" w:sz="6" w:space="1" w:color="auto"/>
        </w:pBdr>
        <w:rPr>
          <w:b/>
          <w:bCs/>
          <w:color w:val="808080" w:themeColor="background1" w:themeShade="80"/>
          <w:sz w:val="24"/>
          <w:szCs w:val="24"/>
        </w:rPr>
      </w:pPr>
      <w:r>
        <w:rPr>
          <w:b/>
          <w:bCs/>
          <w:color w:val="808080" w:themeColor="background1" w:themeShade="80"/>
          <w:sz w:val="24"/>
          <w:szCs w:val="24"/>
        </w:rPr>
        <w:t>V</w:t>
      </w:r>
      <w:r w:rsidR="00EC1468" w:rsidRPr="0046397B">
        <w:rPr>
          <w:b/>
          <w:bCs/>
          <w:color w:val="808080" w:themeColor="background1" w:themeShade="80"/>
          <w:sz w:val="24"/>
          <w:szCs w:val="24"/>
        </w:rPr>
        <w:t>o</w:t>
      </w:r>
      <w:r>
        <w:rPr>
          <w:b/>
          <w:bCs/>
          <w:color w:val="808080" w:themeColor="background1" w:themeShade="80"/>
          <w:sz w:val="24"/>
          <w:szCs w:val="24"/>
        </w:rPr>
        <w:t>us p</w:t>
      </w:r>
      <w:r w:rsidR="00015B8B">
        <w:rPr>
          <w:b/>
          <w:bCs/>
          <w:color w:val="808080" w:themeColor="background1" w:themeShade="80"/>
          <w:sz w:val="24"/>
          <w:szCs w:val="24"/>
        </w:rPr>
        <w:t>ouvez dès aujourd’hui envoyer le</w:t>
      </w:r>
      <w:r>
        <w:rPr>
          <w:b/>
          <w:bCs/>
          <w:color w:val="808080" w:themeColor="background1" w:themeShade="80"/>
          <w:sz w:val="24"/>
          <w:szCs w:val="24"/>
        </w:rPr>
        <w:t>s factures</w:t>
      </w:r>
      <w:r w:rsidR="00015B8B">
        <w:rPr>
          <w:b/>
          <w:bCs/>
          <w:color w:val="808080" w:themeColor="background1" w:themeShade="80"/>
          <w:sz w:val="24"/>
          <w:szCs w:val="24"/>
        </w:rPr>
        <w:t xml:space="preserve"> dématérialisées</w:t>
      </w:r>
      <w:r>
        <w:rPr>
          <w:b/>
          <w:bCs/>
          <w:color w:val="808080" w:themeColor="background1" w:themeShade="80"/>
          <w:sz w:val="24"/>
          <w:szCs w:val="24"/>
        </w:rPr>
        <w:t xml:space="preserve"> aux collectivités via</w:t>
      </w:r>
      <w:r w:rsidR="00704199">
        <w:rPr>
          <w:b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="00704199">
        <w:rPr>
          <w:b/>
          <w:bCs/>
          <w:color w:val="808080" w:themeColor="background1" w:themeShade="80"/>
          <w:sz w:val="24"/>
          <w:szCs w:val="24"/>
        </w:rPr>
        <w:t>Chorus</w:t>
      </w:r>
      <w:r w:rsidR="00EC1468" w:rsidRPr="0046397B">
        <w:rPr>
          <w:b/>
          <w:bCs/>
          <w:color w:val="808080" w:themeColor="background1" w:themeShade="80"/>
          <w:sz w:val="24"/>
          <w:szCs w:val="24"/>
        </w:rPr>
        <w:t>Pro</w:t>
      </w:r>
      <w:proofErr w:type="spellEnd"/>
      <w:r>
        <w:rPr>
          <w:b/>
          <w:bCs/>
          <w:color w:val="808080" w:themeColor="background1" w:themeShade="80"/>
          <w:sz w:val="24"/>
          <w:szCs w:val="24"/>
        </w:rPr>
        <w:t xml:space="preserve"> avec le service Dilifac de Dilicom</w:t>
      </w:r>
      <w:r w:rsidR="0046397B">
        <w:rPr>
          <w:b/>
          <w:bCs/>
          <w:color w:val="808080" w:themeColor="background1" w:themeShade="80"/>
          <w:sz w:val="24"/>
          <w:szCs w:val="24"/>
        </w:rPr>
        <w:t>.</w:t>
      </w:r>
      <w:r w:rsidR="00D115A4">
        <w:rPr>
          <w:b/>
          <w:bCs/>
          <w:color w:val="808080" w:themeColor="background1" w:themeShade="80"/>
          <w:sz w:val="24"/>
          <w:szCs w:val="24"/>
        </w:rPr>
        <w:t xml:space="preserve"> Demandez à votre logiciel de gestion qu’il s</w:t>
      </w:r>
      <w:r w:rsidR="00015B8B">
        <w:rPr>
          <w:b/>
          <w:bCs/>
          <w:color w:val="808080" w:themeColor="background1" w:themeShade="80"/>
          <w:sz w:val="24"/>
          <w:szCs w:val="24"/>
        </w:rPr>
        <w:t>e</w:t>
      </w:r>
      <w:r w:rsidR="00D115A4">
        <w:rPr>
          <w:b/>
          <w:bCs/>
          <w:color w:val="808080" w:themeColor="background1" w:themeShade="80"/>
          <w:sz w:val="24"/>
          <w:szCs w:val="24"/>
        </w:rPr>
        <w:t xml:space="preserve"> raccorde.</w:t>
      </w:r>
    </w:p>
    <w:p w:rsidR="00D022BB" w:rsidRPr="0046397B" w:rsidRDefault="00EC1468" w:rsidP="0046397B">
      <w:pPr>
        <w:pBdr>
          <w:bottom w:val="single" w:sz="6" w:space="1" w:color="auto"/>
        </w:pBdr>
        <w:rPr>
          <w:b/>
          <w:bCs/>
          <w:color w:val="808080" w:themeColor="background1" w:themeShade="80"/>
          <w:sz w:val="24"/>
          <w:szCs w:val="24"/>
        </w:rPr>
      </w:pPr>
      <w:r>
        <w:rPr>
          <w:b/>
          <w:bCs/>
          <w:color w:val="00B0F0"/>
          <w:sz w:val="48"/>
          <w:szCs w:val="48"/>
        </w:rPr>
        <w:br/>
      </w:r>
      <w:r w:rsidR="00011EB6">
        <w:rPr>
          <w:b/>
          <w:bCs/>
          <w:color w:val="00B0F0"/>
          <w:sz w:val="52"/>
          <w:szCs w:val="52"/>
        </w:rPr>
        <w:t>ENVOYER SES FACTURES à</w:t>
      </w:r>
      <w:r w:rsidR="00D022BB" w:rsidRPr="00EC1468">
        <w:rPr>
          <w:b/>
          <w:bCs/>
          <w:color w:val="00B0F0"/>
          <w:sz w:val="52"/>
          <w:szCs w:val="52"/>
        </w:rPr>
        <w:t xml:space="preserve"> CHORUS</w:t>
      </w:r>
      <w:r w:rsidR="00011EB6">
        <w:rPr>
          <w:b/>
          <w:bCs/>
          <w:color w:val="00B0F0"/>
          <w:sz w:val="52"/>
          <w:szCs w:val="52"/>
        </w:rPr>
        <w:t xml:space="preserve"> Pro</w:t>
      </w:r>
      <w:r w:rsidR="00011EB6">
        <w:rPr>
          <w:b/>
          <w:bCs/>
          <w:color w:val="00B0F0"/>
          <w:sz w:val="52"/>
          <w:szCs w:val="52"/>
        </w:rPr>
        <w:br/>
      </w:r>
      <w:r w:rsidR="00D115A4">
        <w:rPr>
          <w:b/>
          <w:bCs/>
          <w:color w:val="00B0F0"/>
          <w:sz w:val="52"/>
          <w:szCs w:val="52"/>
        </w:rPr>
        <w:t>grâce au service Dilifac de</w:t>
      </w:r>
      <w:r w:rsidR="00011EB6">
        <w:rPr>
          <w:b/>
          <w:bCs/>
          <w:color w:val="00B0F0"/>
          <w:sz w:val="52"/>
          <w:szCs w:val="52"/>
        </w:rPr>
        <w:t xml:space="preserve"> Dilicom</w:t>
      </w:r>
      <w:r w:rsidR="00011EB6">
        <w:rPr>
          <w:b/>
          <w:bCs/>
          <w:color w:val="00B0F0"/>
          <w:sz w:val="52"/>
          <w:szCs w:val="52"/>
        </w:rPr>
        <w:br/>
      </w:r>
      <w:r w:rsidR="00BA13B1">
        <w:rPr>
          <w:b/>
          <w:bCs/>
          <w:sz w:val="44"/>
          <w:szCs w:val="44"/>
        </w:rPr>
        <w:t>C</w:t>
      </w:r>
      <w:r w:rsidR="00D022BB" w:rsidRPr="00EC1468">
        <w:rPr>
          <w:b/>
          <w:bCs/>
          <w:sz w:val="44"/>
          <w:szCs w:val="44"/>
        </w:rPr>
        <w:t>onseil des libraires à leurs confrères</w:t>
      </w:r>
    </w:p>
    <w:p w:rsidR="00026A9B" w:rsidRPr="00FF6574" w:rsidRDefault="00026A9B" w:rsidP="00311505">
      <w:pPr>
        <w:ind w:left="142"/>
        <w:contextualSpacing/>
        <w:rPr>
          <w:rFonts w:asciiTheme="minorHAnsi" w:hAnsiTheme="minorHAnsi" w:cstheme="minorHAnsi"/>
          <w:color w:val="000000"/>
          <w:lang w:eastAsia="fr-FR"/>
        </w:rPr>
      </w:pPr>
    </w:p>
    <w:p w:rsidR="00311505" w:rsidRPr="00011EB6" w:rsidRDefault="00011EB6" w:rsidP="003B3B7B">
      <w:pPr>
        <w:pStyle w:val="Titre1"/>
        <w:numPr>
          <w:ilvl w:val="0"/>
          <w:numId w:val="10"/>
        </w:numPr>
        <w:ind w:left="284" w:hanging="284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Collectez systématiquement les informations sur</w:t>
      </w:r>
      <w:r w:rsidR="00311505" w:rsidRPr="00011EB6">
        <w:rPr>
          <w:rFonts w:asciiTheme="minorHAnsi" w:hAnsiTheme="minorHAnsi" w:cstheme="minorHAnsi"/>
          <w:b/>
          <w:color w:val="000000" w:themeColor="text1"/>
        </w:rPr>
        <w:t xml:space="preserve"> la colle</w:t>
      </w:r>
      <w:r w:rsidRPr="00011EB6">
        <w:rPr>
          <w:rFonts w:asciiTheme="minorHAnsi" w:hAnsiTheme="minorHAnsi" w:cstheme="minorHAnsi"/>
          <w:b/>
          <w:color w:val="000000" w:themeColor="text1"/>
        </w:rPr>
        <w:t>ctivité</w:t>
      </w:r>
      <w:r>
        <w:rPr>
          <w:rFonts w:asciiTheme="minorHAnsi" w:hAnsiTheme="minorHAnsi" w:cstheme="minorHAnsi"/>
          <w:b/>
          <w:color w:val="000000" w:themeColor="text1"/>
        </w:rPr>
        <w:t xml:space="preserve"> et sa commande</w:t>
      </w:r>
      <w:r w:rsidR="00311505" w:rsidRPr="00011EB6">
        <w:rPr>
          <w:rFonts w:asciiTheme="minorHAnsi" w:hAnsiTheme="minorHAnsi" w:cstheme="minorHAnsi"/>
          <w:b/>
          <w:color w:val="000000" w:themeColor="text1"/>
        </w:rPr>
        <w:t> :</w:t>
      </w:r>
    </w:p>
    <w:p w:rsidR="00011EB6" w:rsidRPr="00011EB6" w:rsidRDefault="00FF6574" w:rsidP="00011EB6">
      <w:pPr>
        <w:pStyle w:val="Paragraphedeliste"/>
        <w:numPr>
          <w:ilvl w:val="0"/>
          <w:numId w:val="9"/>
        </w:numPr>
        <w:ind w:left="284" w:hanging="284"/>
        <w:rPr>
          <w:rFonts w:asciiTheme="minorHAnsi" w:hAnsiTheme="minorHAnsi" w:cstheme="minorHAnsi"/>
          <w:color w:val="000000"/>
        </w:rPr>
      </w:pPr>
      <w:r w:rsidRPr="00011EB6">
        <w:rPr>
          <w:rFonts w:asciiTheme="minorHAnsi" w:hAnsiTheme="minorHAnsi" w:cstheme="minorHAnsi"/>
          <w:b/>
          <w:color w:val="000000"/>
        </w:rPr>
        <w:t>c</w:t>
      </w:r>
      <w:r w:rsidR="00311505" w:rsidRPr="00011EB6">
        <w:rPr>
          <w:rFonts w:asciiTheme="minorHAnsi" w:hAnsiTheme="minorHAnsi" w:cstheme="minorHAnsi"/>
          <w:b/>
          <w:color w:val="000000"/>
        </w:rPr>
        <w:t>od</w:t>
      </w:r>
      <w:r w:rsidRPr="00011EB6">
        <w:rPr>
          <w:rFonts w:asciiTheme="minorHAnsi" w:hAnsiTheme="minorHAnsi" w:cstheme="minorHAnsi"/>
          <w:b/>
          <w:color w:val="000000"/>
        </w:rPr>
        <w:t>e SIRET</w:t>
      </w:r>
    </w:p>
    <w:p w:rsidR="00011EB6" w:rsidRDefault="00FF6574" w:rsidP="00011EB6">
      <w:pPr>
        <w:pStyle w:val="Paragraphedeliste"/>
        <w:numPr>
          <w:ilvl w:val="0"/>
          <w:numId w:val="9"/>
        </w:numPr>
        <w:ind w:left="284" w:hanging="284"/>
        <w:rPr>
          <w:rFonts w:asciiTheme="minorHAnsi" w:hAnsiTheme="minorHAnsi" w:cstheme="minorHAnsi"/>
          <w:color w:val="000000"/>
        </w:rPr>
      </w:pPr>
      <w:r w:rsidRPr="00011EB6">
        <w:rPr>
          <w:rFonts w:asciiTheme="minorHAnsi" w:hAnsiTheme="minorHAnsi" w:cstheme="minorHAnsi"/>
          <w:b/>
          <w:color w:val="000000"/>
        </w:rPr>
        <w:t>c</w:t>
      </w:r>
      <w:r w:rsidR="00311505" w:rsidRPr="00011EB6">
        <w:rPr>
          <w:rFonts w:asciiTheme="minorHAnsi" w:hAnsiTheme="minorHAnsi" w:cstheme="minorHAnsi"/>
          <w:b/>
          <w:color w:val="000000"/>
        </w:rPr>
        <w:t>ode service</w:t>
      </w:r>
      <w:r w:rsidR="00272523" w:rsidRPr="00011EB6">
        <w:rPr>
          <w:rFonts w:asciiTheme="minorHAnsi" w:hAnsiTheme="minorHAnsi" w:cstheme="minorHAnsi"/>
          <w:color w:val="000000"/>
        </w:rPr>
        <w:t xml:space="preserve"> (pas toujours nécessaire, généralement indiqué sur le Bon de commande)</w:t>
      </w:r>
    </w:p>
    <w:p w:rsidR="00AD2D44" w:rsidRPr="00AD2D44" w:rsidRDefault="00FF6574" w:rsidP="00AD2D44">
      <w:pPr>
        <w:pStyle w:val="Paragraphedeliste"/>
        <w:numPr>
          <w:ilvl w:val="0"/>
          <w:numId w:val="9"/>
        </w:numPr>
        <w:ind w:left="284" w:hanging="284"/>
        <w:rPr>
          <w:rFonts w:asciiTheme="minorHAnsi" w:hAnsiTheme="minorHAnsi" w:cstheme="minorHAnsi"/>
          <w:color w:val="000000"/>
        </w:rPr>
      </w:pPr>
      <w:proofErr w:type="gramStart"/>
      <w:r w:rsidRPr="00011EB6">
        <w:rPr>
          <w:rFonts w:asciiTheme="minorHAnsi" w:hAnsiTheme="minorHAnsi" w:cstheme="minorHAnsi"/>
          <w:b/>
          <w:color w:val="000000"/>
        </w:rPr>
        <w:t>n</w:t>
      </w:r>
      <w:proofErr w:type="gramEnd"/>
      <w:r w:rsidR="00311505" w:rsidRPr="00011EB6">
        <w:rPr>
          <w:rFonts w:asciiTheme="minorHAnsi" w:hAnsiTheme="minorHAnsi" w:cstheme="minorHAnsi"/>
          <w:b/>
          <w:color w:val="000000"/>
        </w:rPr>
        <w:t>° d’engagement</w:t>
      </w:r>
      <w:r w:rsidR="00311505" w:rsidRPr="00011EB6">
        <w:rPr>
          <w:rFonts w:asciiTheme="minorHAnsi" w:hAnsiTheme="minorHAnsi" w:cstheme="minorHAnsi"/>
          <w:color w:val="000000"/>
        </w:rPr>
        <w:t> : infor</w:t>
      </w:r>
      <w:r w:rsidR="00011EB6">
        <w:rPr>
          <w:rFonts w:asciiTheme="minorHAnsi" w:hAnsiTheme="minorHAnsi" w:cstheme="minorHAnsi"/>
          <w:color w:val="000000"/>
        </w:rPr>
        <w:t xml:space="preserve">mation concernant les marchés </w:t>
      </w:r>
      <w:r w:rsidR="00011EB6">
        <w:rPr>
          <w:rFonts w:asciiTheme="minorHAnsi" w:hAnsiTheme="minorHAnsi" w:cstheme="minorHAnsi"/>
          <w:color w:val="000000"/>
        </w:rPr>
        <w:br/>
      </w:r>
      <w:r w:rsidR="00AD2D44">
        <w:rPr>
          <w:rFonts w:asciiTheme="minorHAnsi" w:hAnsiTheme="minorHAnsi" w:cstheme="minorHAnsi"/>
          <w:color w:val="000000"/>
          <w:u w:val="single"/>
        </w:rPr>
        <w:t>A</w:t>
      </w:r>
      <w:r w:rsidR="00011EB6">
        <w:rPr>
          <w:rFonts w:asciiTheme="minorHAnsi" w:hAnsiTheme="minorHAnsi" w:cstheme="minorHAnsi"/>
          <w:color w:val="000000"/>
          <w:u w:val="single"/>
        </w:rPr>
        <w:t>ttention :</w:t>
      </w:r>
      <w:r w:rsidR="00011EB6" w:rsidRPr="009C213E">
        <w:rPr>
          <w:rFonts w:asciiTheme="minorHAnsi" w:hAnsiTheme="minorHAnsi" w:cstheme="minorHAnsi"/>
          <w:color w:val="000000"/>
        </w:rPr>
        <w:t xml:space="preserve"> </w:t>
      </w:r>
      <w:r w:rsidR="00011EB6">
        <w:rPr>
          <w:rFonts w:asciiTheme="minorHAnsi" w:hAnsiTheme="minorHAnsi" w:cstheme="minorHAnsi"/>
          <w:color w:val="000000"/>
        </w:rPr>
        <w:br/>
        <w:t xml:space="preserve"> -c</w:t>
      </w:r>
      <w:r w:rsidR="00311505" w:rsidRPr="00011EB6">
        <w:rPr>
          <w:rFonts w:asciiTheme="minorHAnsi" w:hAnsiTheme="minorHAnsi" w:cstheme="minorHAnsi"/>
          <w:color w:val="000000"/>
        </w:rPr>
        <w:t>e numéro n’est pas toujours identique au n° de Bon de commande</w:t>
      </w:r>
      <w:r w:rsidR="00011EB6">
        <w:rPr>
          <w:rFonts w:asciiTheme="minorHAnsi" w:hAnsiTheme="minorHAnsi" w:cstheme="minorHAnsi"/>
          <w:color w:val="000000"/>
        </w:rPr>
        <w:br/>
        <w:t xml:space="preserve"> -ce numé</w:t>
      </w:r>
      <w:r w:rsidR="00011EB6" w:rsidRPr="00011EB6">
        <w:rPr>
          <w:rFonts w:asciiTheme="minorHAnsi" w:hAnsiTheme="minorHAnsi" w:cstheme="minorHAnsi"/>
          <w:color w:val="000000"/>
        </w:rPr>
        <w:t>ro peut avoir changé entre la passation de la commande et sa facturation</w:t>
      </w:r>
      <w:r w:rsidR="009C213E">
        <w:rPr>
          <w:rFonts w:asciiTheme="minorHAnsi" w:hAnsiTheme="minorHAnsi" w:cstheme="minorHAnsi"/>
          <w:color w:val="000000"/>
        </w:rPr>
        <w:t xml:space="preserve"> : </w:t>
      </w:r>
      <w:r w:rsidR="009C213E" w:rsidRPr="009C213E">
        <w:rPr>
          <w:rFonts w:asciiTheme="minorHAnsi" w:hAnsiTheme="minorHAnsi" w:cstheme="minorHAnsi"/>
          <w:color w:val="000000"/>
        </w:rPr>
        <w:t xml:space="preserve">vérifiez </w:t>
      </w:r>
      <w:r w:rsidR="009C213E">
        <w:rPr>
          <w:rFonts w:asciiTheme="minorHAnsi" w:hAnsiTheme="minorHAnsi" w:cstheme="minorHAnsi"/>
          <w:color w:val="000000"/>
        </w:rPr>
        <w:t>ce</w:t>
      </w:r>
      <w:r w:rsidR="009C213E" w:rsidRPr="009C213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C213E" w:rsidRPr="009C213E">
        <w:rPr>
          <w:rFonts w:asciiTheme="minorHAnsi" w:hAnsiTheme="minorHAnsi" w:cstheme="minorHAnsi"/>
          <w:color w:val="000000"/>
        </w:rPr>
        <w:t>numer</w:t>
      </w:r>
      <w:r w:rsidR="009C213E">
        <w:rPr>
          <w:rFonts w:asciiTheme="minorHAnsi" w:hAnsiTheme="minorHAnsi" w:cstheme="minorHAnsi"/>
          <w:color w:val="000000"/>
        </w:rPr>
        <w:t>o</w:t>
      </w:r>
      <w:proofErr w:type="spellEnd"/>
      <w:r w:rsidR="009C213E">
        <w:rPr>
          <w:rFonts w:asciiTheme="minorHAnsi" w:hAnsiTheme="minorHAnsi" w:cstheme="minorHAnsi"/>
          <w:color w:val="000000"/>
        </w:rPr>
        <w:t xml:space="preserve"> </w:t>
      </w:r>
      <w:r w:rsidR="009C213E" w:rsidRPr="009C213E">
        <w:rPr>
          <w:rFonts w:asciiTheme="minorHAnsi" w:hAnsiTheme="minorHAnsi" w:cstheme="minorHAnsi"/>
          <w:color w:val="000000"/>
        </w:rPr>
        <w:t xml:space="preserve">avant de valider l’envoi de la facture </w:t>
      </w:r>
      <w:r w:rsidR="009C213E">
        <w:rPr>
          <w:rFonts w:asciiTheme="minorHAnsi" w:hAnsiTheme="minorHAnsi" w:cstheme="minorHAnsi"/>
          <w:color w:val="000000"/>
        </w:rPr>
        <w:t xml:space="preserve">vers </w:t>
      </w:r>
      <w:proofErr w:type="spellStart"/>
      <w:r w:rsidR="009C213E" w:rsidRPr="009C213E">
        <w:rPr>
          <w:rFonts w:asciiTheme="minorHAnsi" w:hAnsiTheme="minorHAnsi" w:cstheme="minorHAnsi"/>
          <w:color w:val="000000"/>
        </w:rPr>
        <w:t>ChorusPro</w:t>
      </w:r>
      <w:proofErr w:type="spellEnd"/>
      <w:r w:rsidR="00AD2D44">
        <w:rPr>
          <w:rFonts w:asciiTheme="minorHAnsi" w:hAnsiTheme="minorHAnsi" w:cstheme="minorHAnsi"/>
          <w:color w:val="000000"/>
        </w:rPr>
        <w:br/>
        <w:t>-respectez bien les majuscules et minuscules</w:t>
      </w:r>
    </w:p>
    <w:p w:rsidR="00D115A4" w:rsidRDefault="00FF6574" w:rsidP="003B3B7B">
      <w:pPr>
        <w:pStyle w:val="Titre1"/>
        <w:numPr>
          <w:ilvl w:val="0"/>
          <w:numId w:val="10"/>
        </w:numPr>
        <w:ind w:left="284" w:hanging="284"/>
        <w:rPr>
          <w:rFonts w:asciiTheme="minorHAnsi" w:hAnsiTheme="minorHAnsi" w:cstheme="minorHAnsi"/>
          <w:b/>
          <w:color w:val="000000" w:themeColor="text1"/>
        </w:rPr>
      </w:pPr>
      <w:r w:rsidRPr="00011EB6">
        <w:rPr>
          <w:rFonts w:asciiTheme="minorHAnsi" w:hAnsiTheme="minorHAnsi" w:cstheme="minorHAnsi"/>
          <w:b/>
          <w:color w:val="000000" w:themeColor="text1"/>
        </w:rPr>
        <w:t>Vérifiez toujours</w:t>
      </w:r>
      <w:r w:rsidR="00311505" w:rsidRPr="00011EB6">
        <w:rPr>
          <w:rFonts w:asciiTheme="minorHAnsi" w:hAnsiTheme="minorHAnsi" w:cstheme="minorHAnsi"/>
          <w:b/>
          <w:color w:val="000000" w:themeColor="text1"/>
        </w:rPr>
        <w:t xml:space="preserve"> que la collectivité es</w:t>
      </w:r>
      <w:r w:rsidR="00D115A4">
        <w:rPr>
          <w:rFonts w:asciiTheme="minorHAnsi" w:hAnsiTheme="minorHAnsi" w:cstheme="minorHAnsi"/>
          <w:b/>
          <w:color w:val="000000" w:themeColor="text1"/>
        </w:rPr>
        <w:t xml:space="preserve">t bien inscrite sur </w:t>
      </w:r>
      <w:proofErr w:type="spellStart"/>
      <w:r w:rsidR="00D115A4">
        <w:rPr>
          <w:rFonts w:asciiTheme="minorHAnsi" w:hAnsiTheme="minorHAnsi" w:cstheme="minorHAnsi"/>
          <w:b/>
          <w:color w:val="000000" w:themeColor="text1"/>
        </w:rPr>
        <w:t>ChorusPro</w:t>
      </w:r>
      <w:proofErr w:type="spellEnd"/>
      <w:r w:rsidR="00D115A4">
        <w:rPr>
          <w:rFonts w:asciiTheme="minorHAnsi" w:hAnsiTheme="minorHAnsi" w:cstheme="minorHAnsi"/>
          <w:b/>
          <w:color w:val="000000" w:themeColor="text1"/>
        </w:rPr>
        <w:t xml:space="preserve"> en accédant à l’annuaire des collectivités : </w:t>
      </w:r>
    </w:p>
    <w:p w:rsidR="00D115A4" w:rsidRPr="00D115A4" w:rsidRDefault="00D115A4" w:rsidP="00D115A4">
      <w:pPr>
        <w:pStyle w:val="Titre1"/>
        <w:ind w:left="284"/>
        <w:rPr>
          <w:rFonts w:asciiTheme="minorHAnsi" w:hAnsiTheme="minorHAnsi" w:cstheme="minorHAnsi"/>
          <w:b/>
          <w:color w:val="000000" w:themeColor="text1"/>
        </w:rPr>
      </w:pPr>
      <w:r w:rsidRPr="00D115A4">
        <w:rPr>
          <w:rFonts w:asciiTheme="minorHAnsi" w:hAnsiTheme="minorHAnsi" w:cstheme="minorHAnsi"/>
          <w:b/>
          <w:color w:val="000000" w:themeColor="text1"/>
        </w:rPr>
        <w:t>Sur le site Dilifac de Dilicom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br/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fr-FR"/>
        </w:rPr>
        <w:t>Le répertoire présenté sur le site Dilifac de Dilicom est le plus pratique d’utilisation.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fr-FR"/>
        </w:rPr>
        <w:br/>
      </w:r>
    </w:p>
    <w:p w:rsidR="00D115A4" w:rsidRDefault="00D115A4" w:rsidP="00D115A4">
      <w:pPr>
        <w:ind w:left="502"/>
        <w:contextualSpacing/>
        <w:rPr>
          <w:b/>
        </w:rPr>
      </w:pPr>
      <w:r w:rsidRPr="00D115A4">
        <w:rPr>
          <w:b/>
          <w:highlight w:val="yellow"/>
        </w:rPr>
        <w:t>Copies d’écran à demander à Thierry</w:t>
      </w:r>
    </w:p>
    <w:p w:rsidR="00D115A4" w:rsidRPr="00D115A4" w:rsidRDefault="003B3B7B" w:rsidP="00D115A4">
      <w:pPr>
        <w:pStyle w:val="Titre1"/>
        <w:ind w:left="284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Ou s</w:t>
      </w:r>
      <w:r w:rsidR="00D115A4" w:rsidRPr="00D115A4">
        <w:rPr>
          <w:rFonts w:asciiTheme="minorHAnsi" w:hAnsiTheme="minorHAnsi" w:cstheme="minorHAnsi"/>
          <w:b/>
          <w:color w:val="000000" w:themeColor="text1"/>
        </w:rPr>
        <w:t xml:space="preserve">ur le site </w:t>
      </w:r>
      <w:proofErr w:type="spellStart"/>
      <w:r w:rsidR="00D115A4" w:rsidRPr="00D115A4">
        <w:rPr>
          <w:rFonts w:asciiTheme="minorHAnsi" w:hAnsiTheme="minorHAnsi" w:cstheme="minorHAnsi"/>
          <w:b/>
          <w:color w:val="000000" w:themeColor="text1"/>
        </w:rPr>
        <w:t>ChorusPro</w:t>
      </w:r>
      <w:proofErr w:type="spellEnd"/>
    </w:p>
    <w:p w:rsidR="00311505" w:rsidRPr="00FF6574" w:rsidRDefault="00311505" w:rsidP="00311505">
      <w:pPr>
        <w:contextualSpacing/>
        <w:rPr>
          <w:b/>
        </w:rPr>
      </w:pPr>
    </w:p>
    <w:p w:rsidR="00311505" w:rsidRDefault="00311505" w:rsidP="00FF6574">
      <w:pPr>
        <w:pStyle w:val="Paragraphedeliste"/>
        <w:numPr>
          <w:ilvl w:val="0"/>
          <w:numId w:val="6"/>
        </w:numPr>
        <w:rPr>
          <w:sz w:val="22"/>
          <w:szCs w:val="22"/>
        </w:rPr>
      </w:pPr>
      <w:r w:rsidRPr="00FF6574">
        <w:rPr>
          <w:rFonts w:asciiTheme="minorHAnsi" w:hAnsiTheme="minorHAnsi" w:cstheme="minorHAnsi"/>
          <w:sz w:val="22"/>
          <w:szCs w:val="22"/>
        </w:rPr>
        <w:t>depuis la page d’accueil (home page) cliquer sur </w:t>
      </w:r>
      <w:r w:rsidR="00FF6574" w:rsidRPr="00FF6574">
        <w:rPr>
          <w:rFonts w:asciiTheme="minorHAnsi" w:hAnsiTheme="minorHAnsi" w:cstheme="minorHAnsi"/>
          <w:sz w:val="22"/>
          <w:szCs w:val="22"/>
        </w:rPr>
        <w:t>Rechercher structure publique :</w:t>
      </w:r>
      <w:r w:rsidR="00FF6574" w:rsidRPr="00FF6574">
        <w:rPr>
          <w:sz w:val="22"/>
          <w:szCs w:val="22"/>
        </w:rPr>
        <w:t xml:space="preserve"> </w:t>
      </w:r>
    </w:p>
    <w:p w:rsidR="00272523" w:rsidRPr="00272523" w:rsidRDefault="00272523" w:rsidP="00272523"/>
    <w:p w:rsidR="00311505" w:rsidRDefault="00FF6574" w:rsidP="00311505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2184400</wp:posOffset>
                </wp:positionV>
                <wp:extent cx="1428750" cy="368300"/>
                <wp:effectExtent l="19050" t="19050" r="19050" b="1270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683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A86E0D" id="Ellipse 1" o:spid="_x0000_s1026" style="position:absolute;margin-left:172.15pt;margin-top:172pt;width:112.5pt;height:2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" filled="f" strokecolor="red" strokeweight="2.25pt">
                <v:stroke joinstyle="miter"/>
              </v:oval>
            </w:pict>
          </mc:Fallback>
        </mc:AlternateContent>
      </w:r>
      <w:r w:rsidR="00311505">
        <w:rPr>
          <w:noProof/>
          <w:lang w:eastAsia="fr-FR"/>
        </w:rPr>
        <w:drawing>
          <wp:inline distT="0" distB="0" distL="0" distR="0" wp14:anchorId="2826D842" wp14:editId="75433091">
            <wp:extent cx="5760720" cy="2623185"/>
            <wp:effectExtent l="19050" t="19050" r="11430" b="2476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2318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11505" w:rsidRDefault="00311505" w:rsidP="00311505"/>
    <w:p w:rsidR="00272523" w:rsidRPr="006A4BE5" w:rsidRDefault="006A4BE5" w:rsidP="006A4BE5">
      <w:pPr>
        <w:ind w:left="360"/>
        <w:rPr>
          <w:rFonts w:asciiTheme="minorHAnsi" w:hAnsiTheme="minorHAnsi" w:cstheme="minorHAnsi"/>
        </w:rPr>
      </w:pPr>
      <w:r w:rsidRPr="006A4BE5">
        <w:rPr>
          <w:rFonts w:asciiTheme="minorHAnsi" w:hAnsiTheme="minorHAnsi" w:cstheme="minorHAnsi"/>
        </w:rPr>
        <w:t>R</w:t>
      </w:r>
      <w:r w:rsidR="00311505" w:rsidRPr="006A4BE5">
        <w:rPr>
          <w:rFonts w:asciiTheme="minorHAnsi" w:hAnsiTheme="minorHAnsi" w:cstheme="minorHAnsi"/>
        </w:rPr>
        <w:t>echercher le SIRET indiqué sur les bons de commande, par exemple 22760540900019 - DEPARTEMENT DE LA SEINE MARITIME</w:t>
      </w:r>
      <w:r w:rsidR="003D0D0C" w:rsidRPr="006A4BE5">
        <w:rPr>
          <w:rFonts w:asciiTheme="minorHAnsi" w:hAnsiTheme="minorHAnsi" w:cstheme="minorHAnsi"/>
        </w:rPr>
        <w:t> :</w:t>
      </w:r>
      <w:r w:rsidR="00272523" w:rsidRPr="006A4BE5">
        <w:rPr>
          <w:rFonts w:asciiTheme="minorHAnsi" w:hAnsiTheme="minorHAnsi" w:cstheme="minorHAnsi"/>
        </w:rPr>
        <w:br/>
      </w:r>
    </w:p>
    <w:p w:rsidR="00311505" w:rsidRDefault="003B3B7B" w:rsidP="00311505">
      <w:pPr>
        <w:rPr>
          <w:rFonts w:eastAsia="Times New Roman" w:cs="Times New Roman"/>
          <w:color w:val="00000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2852420</wp:posOffset>
                </wp:positionV>
                <wp:extent cx="1800225" cy="771525"/>
                <wp:effectExtent l="0" t="0" r="28575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5A4" w:rsidRDefault="003B3B7B">
                            <w:r>
                              <w:t>Pour cette collectivité on constate que le SIRET est actif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329.65pt;margin-top:224.6pt;width:141.75pt;height:6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" fillcolor="white [3201]" strokecolor="red" strokeweight=".5pt">
                <v:textbox>
                  <w:txbxContent>
                    <w:p w:rsidR="00D115A4" w:rsidRDefault="003B3B7B">
                      <w:r>
                        <w:t>Pour cette collectivité on constate que le SIRET est actif</w:t>
                      </w:r>
                    </w:p>
                  </w:txbxContent>
                </v:textbox>
              </v:shape>
            </w:pict>
          </mc:Fallback>
        </mc:AlternateContent>
      </w:r>
      <w:r w:rsidR="00BA13B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690B2A" wp14:editId="20DE309D">
                <wp:simplePos x="0" y="0"/>
                <wp:positionH relativeFrom="column">
                  <wp:posOffset>3145155</wp:posOffset>
                </wp:positionH>
                <wp:positionV relativeFrom="paragraph">
                  <wp:posOffset>2766060</wp:posOffset>
                </wp:positionV>
                <wp:extent cx="273050" cy="254000"/>
                <wp:effectExtent l="19050" t="19050" r="12700" b="1270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54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1961C0" id="Ellipse 3" o:spid="_x0000_s1026" style="position:absolute;margin-left:247.65pt;margin-top:217.8pt;width:21.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" filled="f" strokecolor="red" strokeweight="2.25pt">
                <v:stroke joinstyle="miter"/>
              </v:oval>
            </w:pict>
          </mc:Fallback>
        </mc:AlternateContent>
      </w:r>
      <w:r w:rsidR="00311505">
        <w:rPr>
          <w:noProof/>
          <w:lang w:eastAsia="fr-FR"/>
        </w:rPr>
        <w:drawing>
          <wp:inline distT="0" distB="0" distL="0" distR="0" wp14:anchorId="2DAB2DA7" wp14:editId="1B0326A1">
            <wp:extent cx="5760720" cy="3055620"/>
            <wp:effectExtent l="19050" t="19050" r="11430" b="1143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562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11505" w:rsidRDefault="00311505" w:rsidP="00311505">
      <w:pPr>
        <w:rPr>
          <w:rFonts w:eastAsia="Times New Roman" w:cs="Times New Roman"/>
          <w:color w:val="000000"/>
          <w:lang w:eastAsia="fr-FR"/>
        </w:rPr>
      </w:pPr>
    </w:p>
    <w:p w:rsidR="00272523" w:rsidRDefault="00272523" w:rsidP="00311505">
      <w:pPr>
        <w:rPr>
          <w:rFonts w:eastAsia="Times New Roman" w:cs="Times New Roman"/>
          <w:color w:val="000000"/>
          <w:lang w:eastAsia="fr-FR"/>
        </w:rPr>
      </w:pPr>
    </w:p>
    <w:p w:rsidR="00272523" w:rsidRDefault="00272523" w:rsidP="00311505">
      <w:pPr>
        <w:rPr>
          <w:rFonts w:eastAsia="Times New Roman" w:cs="Times New Roman"/>
          <w:color w:val="000000"/>
          <w:lang w:eastAsia="fr-FR"/>
        </w:rPr>
      </w:pPr>
    </w:p>
    <w:p w:rsidR="003B3B7B" w:rsidRPr="003B3B7B" w:rsidRDefault="00D115A4" w:rsidP="003B3B7B">
      <w:pPr>
        <w:pStyle w:val="Titre1"/>
        <w:ind w:left="284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D115A4">
        <w:rPr>
          <w:rFonts w:asciiTheme="minorHAnsi" w:hAnsiTheme="minorHAnsi" w:cstheme="minorHAnsi"/>
          <w:sz w:val="22"/>
          <w:szCs w:val="22"/>
        </w:rPr>
        <w:br/>
      </w:r>
      <w:r w:rsidR="003B3B7B" w:rsidRPr="003B3B7B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Que se passe-t-il si j’envoie une facture à une collectivité dont le SIRET n’est pas actif ? </w:t>
      </w:r>
    </w:p>
    <w:p w:rsidR="003B3B7B" w:rsidRPr="003B3B7B" w:rsidRDefault="003B3B7B" w:rsidP="003B3B7B">
      <w:pPr>
        <w:pStyle w:val="Paragraphedeliste"/>
        <w:ind w:left="284"/>
        <w:rPr>
          <w:rFonts w:asciiTheme="minorHAnsi" w:hAnsiTheme="minorHAnsi" w:cstheme="minorHAnsi"/>
          <w:color w:val="000000"/>
        </w:rPr>
      </w:pPr>
      <w:r w:rsidRPr="003B3B7B">
        <w:rPr>
          <w:rFonts w:asciiTheme="minorHAnsi" w:hAnsiTheme="minorHAnsi" w:cstheme="minorHAnsi"/>
          <w:color w:val="000000"/>
        </w:rPr>
        <w:t xml:space="preserve">Si vous envoyez une facture à une collectivité dont le statut n’est pas actif, son SIRET sera bien reconnu mais l’envoi de factures échouera. </w:t>
      </w:r>
    </w:p>
    <w:p w:rsidR="003B3B7B" w:rsidRPr="003B3B7B" w:rsidRDefault="003B3B7B" w:rsidP="003B3B7B">
      <w:pPr>
        <w:pStyle w:val="Paragraphedeliste"/>
        <w:ind w:left="284"/>
        <w:rPr>
          <w:rFonts w:asciiTheme="minorHAnsi" w:hAnsiTheme="minorHAnsi" w:cstheme="minorHAnsi"/>
          <w:color w:val="000000"/>
        </w:rPr>
      </w:pPr>
    </w:p>
    <w:p w:rsidR="003B3B7B" w:rsidRPr="003B3B7B" w:rsidRDefault="003B3B7B" w:rsidP="003B3B7B">
      <w:pPr>
        <w:pStyle w:val="Paragraphedeliste"/>
        <w:ind w:left="284"/>
        <w:rPr>
          <w:rFonts w:asciiTheme="minorHAnsi" w:hAnsiTheme="minorHAnsi" w:cstheme="minorHAnsi"/>
          <w:color w:val="000000"/>
          <w:u w:val="single"/>
        </w:rPr>
      </w:pPr>
      <w:r w:rsidRPr="003B3B7B">
        <w:rPr>
          <w:rFonts w:asciiTheme="minorHAnsi" w:hAnsiTheme="minorHAnsi" w:cstheme="minorHAnsi"/>
          <w:color w:val="000000" w:themeColor="text1"/>
          <w:u w:val="single"/>
        </w:rPr>
        <w:t>Le statut n’est pas actif, que</w:t>
      </w:r>
      <w:r>
        <w:rPr>
          <w:rFonts w:asciiTheme="minorHAnsi" w:hAnsiTheme="minorHAnsi" w:cstheme="minorHAnsi"/>
          <w:color w:val="000000" w:themeColor="text1"/>
          <w:u w:val="single"/>
        </w:rPr>
        <w:t xml:space="preserve"> dois-je</w:t>
      </w:r>
      <w:r w:rsidRPr="003B3B7B">
        <w:rPr>
          <w:rFonts w:asciiTheme="minorHAnsi" w:hAnsiTheme="minorHAnsi" w:cstheme="minorHAnsi"/>
          <w:color w:val="000000" w:themeColor="text1"/>
          <w:u w:val="single"/>
        </w:rPr>
        <w:t xml:space="preserve"> faire ?</w:t>
      </w:r>
    </w:p>
    <w:p w:rsidR="003B3B7B" w:rsidRDefault="003B3B7B" w:rsidP="003B3B7B">
      <w:pPr>
        <w:pStyle w:val="Paragraphedeliste"/>
        <w:ind w:left="284"/>
        <w:rPr>
          <w:rFonts w:asciiTheme="minorHAnsi" w:hAnsiTheme="minorHAnsi" w:cstheme="minorHAnsi"/>
          <w:color w:val="000000"/>
        </w:rPr>
      </w:pPr>
      <w:r w:rsidRPr="003B3B7B">
        <w:rPr>
          <w:rFonts w:asciiTheme="minorHAnsi" w:hAnsiTheme="minorHAnsi" w:cstheme="minorHAnsi"/>
          <w:color w:val="000000"/>
        </w:rPr>
        <w:t>Si le statut n’est pas actif, informez-en la collectivité : elle doit faire la démarche d’inscription pour recevoir les factures CHORUS.</w:t>
      </w:r>
    </w:p>
    <w:p w:rsidR="00015B8B" w:rsidRDefault="00015B8B" w:rsidP="003B3B7B">
      <w:pPr>
        <w:pStyle w:val="Paragraphedeliste"/>
        <w:ind w:left="284"/>
        <w:rPr>
          <w:rFonts w:asciiTheme="minorHAnsi" w:hAnsiTheme="minorHAnsi" w:cstheme="minorHAnsi"/>
          <w:color w:val="000000"/>
        </w:rPr>
      </w:pPr>
    </w:p>
    <w:p w:rsidR="00015B8B" w:rsidRPr="00015B8B" w:rsidRDefault="00AD2D44" w:rsidP="003B3B7B">
      <w:pPr>
        <w:pStyle w:val="Paragraphedeliste"/>
        <w:ind w:left="284"/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color w:val="000000"/>
          <w:u w:val="single"/>
        </w:rPr>
        <w:t>A</w:t>
      </w:r>
      <w:r w:rsidR="00015B8B" w:rsidRPr="00015B8B">
        <w:rPr>
          <w:rFonts w:asciiTheme="minorHAnsi" w:hAnsiTheme="minorHAnsi" w:cstheme="minorHAnsi"/>
          <w:color w:val="000000"/>
          <w:u w:val="single"/>
        </w:rPr>
        <w:t>ttention :</w:t>
      </w:r>
    </w:p>
    <w:p w:rsidR="00015B8B" w:rsidRPr="003B3B7B" w:rsidRDefault="00015B8B" w:rsidP="003B3B7B">
      <w:pPr>
        <w:pStyle w:val="Paragraphedeliste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-vérifiez que votre logiciel de gestion vous permet bien de choisir client par client si la</w:t>
      </w:r>
      <w:r w:rsidRPr="00015B8B">
        <w:rPr>
          <w:rFonts w:asciiTheme="minorHAnsi" w:hAnsiTheme="minorHAnsi" w:cstheme="minorHAnsi"/>
          <w:color w:val="000000"/>
        </w:rPr>
        <w:t xml:space="preserve"> facture </w:t>
      </w:r>
      <w:r>
        <w:rPr>
          <w:rFonts w:asciiTheme="minorHAnsi" w:hAnsiTheme="minorHAnsi" w:cstheme="minorHAnsi"/>
          <w:color w:val="000000"/>
        </w:rPr>
        <w:t>est au format papier ou dématérialisé</w:t>
      </w:r>
      <w:r>
        <w:rPr>
          <w:rFonts w:asciiTheme="minorHAnsi" w:hAnsiTheme="minorHAnsi" w:cstheme="minorHAnsi"/>
          <w:color w:val="000000"/>
        </w:rPr>
        <w:br/>
        <w:t>-</w:t>
      </w:r>
      <w:r w:rsidRPr="00015B8B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vérifiez que votre logiciel de gestion vous permet d’</w:t>
      </w:r>
      <w:r w:rsidRPr="00015B8B">
        <w:rPr>
          <w:rFonts w:asciiTheme="minorHAnsi" w:hAnsiTheme="minorHAnsi" w:cstheme="minorHAnsi"/>
          <w:color w:val="000000"/>
        </w:rPr>
        <w:t>envoyer une copie</w:t>
      </w:r>
      <w:r>
        <w:rPr>
          <w:rFonts w:asciiTheme="minorHAnsi" w:hAnsiTheme="minorHAnsi" w:cstheme="minorHAnsi"/>
          <w:color w:val="000000"/>
        </w:rPr>
        <w:t xml:space="preserve"> papier</w:t>
      </w:r>
      <w:r w:rsidRPr="00015B8B">
        <w:rPr>
          <w:rFonts w:asciiTheme="minorHAnsi" w:hAnsiTheme="minorHAnsi" w:cstheme="minorHAnsi"/>
          <w:color w:val="000000"/>
        </w:rPr>
        <w:t xml:space="preserve"> de la facture à </w:t>
      </w:r>
      <w:r w:rsidRPr="00015B8B">
        <w:rPr>
          <w:rFonts w:asciiTheme="minorHAnsi" w:hAnsiTheme="minorHAnsi" w:cstheme="minorHAnsi"/>
          <w:color w:val="000000"/>
        </w:rPr>
        <w:lastRenderedPageBreak/>
        <w:t>la collectivité pour info (par ex</w:t>
      </w:r>
      <w:r>
        <w:rPr>
          <w:rFonts w:asciiTheme="minorHAnsi" w:hAnsiTheme="minorHAnsi" w:cstheme="minorHAnsi"/>
          <w:color w:val="000000"/>
        </w:rPr>
        <w:t> :</w:t>
      </w:r>
      <w:r w:rsidR="00AD2D44">
        <w:rPr>
          <w:rFonts w:asciiTheme="minorHAnsi" w:hAnsiTheme="minorHAnsi" w:cstheme="minorHAnsi"/>
          <w:color w:val="000000"/>
        </w:rPr>
        <w:t xml:space="preserve"> copie</w:t>
      </w:r>
      <w:r w:rsidRPr="00015B8B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au format </w:t>
      </w:r>
      <w:proofErr w:type="spellStart"/>
      <w:r w:rsidRPr="00015B8B">
        <w:rPr>
          <w:rFonts w:asciiTheme="minorHAnsi" w:hAnsiTheme="minorHAnsi" w:cstheme="minorHAnsi"/>
          <w:color w:val="000000"/>
        </w:rPr>
        <w:t>pdf</w:t>
      </w:r>
      <w:proofErr w:type="spellEnd"/>
      <w:r w:rsidRPr="00015B8B">
        <w:rPr>
          <w:rFonts w:asciiTheme="minorHAnsi" w:hAnsiTheme="minorHAnsi" w:cstheme="minorHAnsi"/>
          <w:color w:val="000000"/>
        </w:rPr>
        <w:t xml:space="preserve"> avec un filigrane) car elle peut en avoir besoin pour réceptionner la livraison/le</w:t>
      </w:r>
      <w:r>
        <w:rPr>
          <w:rFonts w:asciiTheme="minorHAnsi" w:hAnsiTheme="minorHAnsi" w:cstheme="minorHAnsi"/>
          <w:color w:val="000000"/>
        </w:rPr>
        <w:t>s ouvrages, le service traitant les facture étant différent</w:t>
      </w:r>
      <w:r w:rsidRPr="00015B8B">
        <w:rPr>
          <w:rFonts w:asciiTheme="minorHAnsi" w:hAnsiTheme="minorHAnsi" w:cstheme="minorHAnsi"/>
          <w:color w:val="000000"/>
        </w:rPr>
        <w:t>.</w:t>
      </w:r>
    </w:p>
    <w:p w:rsidR="003D0D0C" w:rsidRDefault="003D0D0C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B3B7B" w:rsidRDefault="003B3B7B" w:rsidP="00D115A4">
      <w:pPr>
        <w:rPr>
          <w:rFonts w:asciiTheme="minorHAnsi" w:hAnsiTheme="minorHAnsi" w:cstheme="minorHAnsi"/>
        </w:rPr>
      </w:pPr>
    </w:p>
    <w:p w:rsidR="003B3B7B" w:rsidRDefault="003B3B7B" w:rsidP="003B3B7B">
      <w:pPr>
        <w:pStyle w:val="Titre1"/>
        <w:numPr>
          <w:ilvl w:val="0"/>
          <w:numId w:val="10"/>
        </w:numPr>
        <w:ind w:left="284" w:hanging="284"/>
        <w:rPr>
          <w:rFonts w:asciiTheme="minorHAnsi" w:hAnsiTheme="minorHAnsi" w:cstheme="minorHAnsi"/>
          <w:b/>
          <w:color w:val="000000" w:themeColor="text1"/>
        </w:rPr>
      </w:pPr>
      <w:r w:rsidRPr="003B3B7B">
        <w:rPr>
          <w:rFonts w:asciiTheme="minorHAnsi" w:hAnsiTheme="minorHAnsi" w:cstheme="minorHAnsi"/>
          <w:b/>
          <w:color w:val="000000" w:themeColor="text1"/>
        </w:rPr>
        <w:t>Vérifiez le statut obligatoire ou facultatif des code service et engagement</w:t>
      </w:r>
    </w:p>
    <w:p w:rsidR="003B3B7B" w:rsidRPr="003B3B7B" w:rsidRDefault="003B3B7B" w:rsidP="003B3B7B">
      <w:pPr>
        <w:pStyle w:val="Paragraphedeliste"/>
        <w:rPr>
          <w:rFonts w:asciiTheme="minorHAnsi" w:hAnsiTheme="minorHAnsi" w:cstheme="minorHAnsi"/>
        </w:rPr>
      </w:pPr>
    </w:p>
    <w:p w:rsidR="00D115A4" w:rsidRDefault="00264F6E" w:rsidP="00D115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fiche de la collectivité permet de savoir si les code service et les n° d’engagement sont obligatoires, facultatifs ou à ne pas remplir. </w:t>
      </w:r>
    </w:p>
    <w:p w:rsidR="00264F6E" w:rsidRDefault="00264F6E" w:rsidP="00D115A4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264F6E" w:rsidTr="00264F6E">
        <w:tc>
          <w:tcPr>
            <w:tcW w:w="3162" w:type="dxa"/>
          </w:tcPr>
          <w:p w:rsidR="00264F6E" w:rsidRDefault="00264F6E" w:rsidP="00D115A4">
            <w:pPr>
              <w:rPr>
                <w:rFonts w:asciiTheme="minorHAnsi" w:hAnsiTheme="minorHAnsi" w:cstheme="minorHAnsi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Service obligatoire </w:t>
            </w:r>
          </w:p>
        </w:tc>
        <w:tc>
          <w:tcPr>
            <w:tcW w:w="3163" w:type="dxa"/>
          </w:tcPr>
          <w:p w:rsidR="00264F6E" w:rsidRDefault="00264F6E" w:rsidP="00D115A4">
            <w:pPr>
              <w:rPr>
                <w:rFonts w:asciiTheme="minorHAnsi" w:hAnsiTheme="minorHAnsi" w:cstheme="minorHAnsi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OUI</w:t>
            </w:r>
            <w:r>
              <w:rPr>
                <w:rFonts w:eastAsia="Times New Roman" w:cs="Times New Roman"/>
                <w:color w:val="000000"/>
                <w:lang w:eastAsia="fr-FR"/>
              </w:rPr>
              <w:br/>
              <w:t>=la facture doit contenir le code service</w:t>
            </w:r>
          </w:p>
        </w:tc>
        <w:tc>
          <w:tcPr>
            <w:tcW w:w="3163" w:type="dxa"/>
          </w:tcPr>
          <w:p w:rsidR="00264F6E" w:rsidRDefault="00264F6E" w:rsidP="00D115A4">
            <w:pPr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NON</w:t>
            </w:r>
          </w:p>
          <w:p w:rsidR="00264F6E" w:rsidRDefault="00264F6E" w:rsidP="00D115A4">
            <w:pPr>
              <w:rPr>
                <w:rFonts w:asciiTheme="minorHAnsi" w:hAnsiTheme="minorHAnsi" w:cstheme="minorHAnsi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=la facture peut ne pas contenir le code service</w:t>
            </w:r>
          </w:p>
        </w:tc>
      </w:tr>
      <w:tr w:rsidR="00264F6E" w:rsidTr="00264F6E">
        <w:tc>
          <w:tcPr>
            <w:tcW w:w="3162" w:type="dxa"/>
          </w:tcPr>
          <w:p w:rsidR="00264F6E" w:rsidRDefault="00264F6E" w:rsidP="00D115A4">
            <w:pPr>
              <w:rPr>
                <w:rFonts w:asciiTheme="minorHAnsi" w:hAnsiTheme="minorHAnsi" w:cstheme="minorHAnsi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Engagement obligatoire</w:t>
            </w:r>
          </w:p>
        </w:tc>
        <w:tc>
          <w:tcPr>
            <w:tcW w:w="3163" w:type="dxa"/>
          </w:tcPr>
          <w:p w:rsidR="00264F6E" w:rsidRDefault="00264F6E" w:rsidP="00264F6E">
            <w:pPr>
              <w:rPr>
                <w:rFonts w:asciiTheme="minorHAnsi" w:hAnsiTheme="minorHAnsi" w:cstheme="minorHAnsi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OUI</w:t>
            </w:r>
            <w:r>
              <w:rPr>
                <w:rFonts w:eastAsia="Times New Roman" w:cs="Times New Roman"/>
                <w:color w:val="000000"/>
                <w:lang w:eastAsia="fr-FR"/>
              </w:rPr>
              <w:br/>
              <w:t>=la facture doit contenir le n° d’engagement</w:t>
            </w:r>
          </w:p>
        </w:tc>
        <w:tc>
          <w:tcPr>
            <w:tcW w:w="3163" w:type="dxa"/>
          </w:tcPr>
          <w:p w:rsidR="00264F6E" w:rsidRDefault="00264F6E" w:rsidP="00264F6E">
            <w:pPr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NON</w:t>
            </w:r>
          </w:p>
          <w:p w:rsidR="00264F6E" w:rsidRDefault="00264F6E" w:rsidP="00264F6E">
            <w:pPr>
              <w:rPr>
                <w:rFonts w:asciiTheme="minorHAnsi" w:hAnsiTheme="minorHAnsi" w:cstheme="minorHAnsi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=la facture peut ne pas contenir le n° d’engagement</w:t>
            </w:r>
          </w:p>
        </w:tc>
      </w:tr>
      <w:tr w:rsidR="00264F6E" w:rsidTr="00264F6E">
        <w:tc>
          <w:tcPr>
            <w:tcW w:w="3162" w:type="dxa"/>
          </w:tcPr>
          <w:p w:rsidR="00264F6E" w:rsidRDefault="00264F6E" w:rsidP="00D115A4">
            <w:pPr>
              <w:rPr>
                <w:rFonts w:asciiTheme="minorHAnsi" w:hAnsiTheme="minorHAnsi" w:cstheme="minorHAnsi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Service ou engagement obligatoire </w:t>
            </w:r>
          </w:p>
        </w:tc>
        <w:tc>
          <w:tcPr>
            <w:tcW w:w="3163" w:type="dxa"/>
          </w:tcPr>
          <w:p w:rsidR="00264F6E" w:rsidRDefault="00264F6E" w:rsidP="00264F6E">
            <w:pPr>
              <w:rPr>
                <w:rFonts w:asciiTheme="minorHAnsi" w:hAnsiTheme="minorHAnsi" w:cstheme="minorHAnsi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OUI</w:t>
            </w:r>
            <w:r>
              <w:rPr>
                <w:rFonts w:eastAsia="Times New Roman" w:cs="Times New Roman"/>
                <w:color w:val="000000"/>
                <w:lang w:eastAsia="fr-FR"/>
              </w:rPr>
              <w:br/>
              <w:t xml:space="preserve">=la facture doit contenir le code service ou le n° d’engagement </w:t>
            </w:r>
          </w:p>
        </w:tc>
        <w:tc>
          <w:tcPr>
            <w:tcW w:w="3163" w:type="dxa"/>
          </w:tcPr>
          <w:p w:rsidR="00264F6E" w:rsidRDefault="00264F6E" w:rsidP="00264F6E">
            <w:pPr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NON</w:t>
            </w:r>
          </w:p>
          <w:p w:rsidR="00264F6E" w:rsidRDefault="00264F6E" w:rsidP="00264F6E">
            <w:pPr>
              <w:rPr>
                <w:rFonts w:asciiTheme="minorHAnsi" w:hAnsiTheme="minorHAnsi" w:cstheme="minorHAnsi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=la facture peut ne pas contenir le n° d’engagement ni le code service</w:t>
            </w:r>
          </w:p>
        </w:tc>
      </w:tr>
    </w:tbl>
    <w:p w:rsidR="00264F6E" w:rsidRPr="00D115A4" w:rsidRDefault="00264F6E" w:rsidP="00D115A4">
      <w:pPr>
        <w:rPr>
          <w:rFonts w:asciiTheme="minorHAnsi" w:hAnsiTheme="minorHAnsi" w:cstheme="minorHAnsi"/>
        </w:rPr>
      </w:pPr>
    </w:p>
    <w:p w:rsidR="00272523" w:rsidRDefault="008E5FA3" w:rsidP="00311505">
      <w:pPr>
        <w:rPr>
          <w:rFonts w:eastAsia="Times New Roman" w:cs="Times New Roman"/>
          <w:color w:val="00000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4332605</wp:posOffset>
                </wp:positionH>
                <wp:positionV relativeFrom="paragraph">
                  <wp:posOffset>2845435</wp:posOffset>
                </wp:positionV>
                <wp:extent cx="2047875" cy="914400"/>
                <wp:effectExtent l="0" t="0" r="28575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FA3" w:rsidRDefault="008E5FA3">
                            <w:proofErr w:type="gramStart"/>
                            <w:r w:rsidRPr="00D115A4">
                              <w:rPr>
                                <w:rFonts w:asciiTheme="minorHAnsi" w:hAnsiTheme="minorHAnsi" w:cstheme="minorHAnsi"/>
                              </w:rPr>
                              <w:t>seul</w:t>
                            </w:r>
                            <w:proofErr w:type="gramEnd"/>
                            <w:r w:rsidRPr="00D115A4">
                              <w:rPr>
                                <w:rFonts w:asciiTheme="minorHAnsi" w:hAnsiTheme="minorHAnsi" w:cstheme="minorHAnsi"/>
                              </w:rPr>
                              <w:t xml:space="preserve"> le </w:t>
                            </w:r>
                            <w:r w:rsidR="00264F6E">
                              <w:rPr>
                                <w:rFonts w:asciiTheme="minorHAnsi" w:hAnsiTheme="minorHAnsi" w:cstheme="minorHAnsi"/>
                              </w:rPr>
                              <w:t xml:space="preserve">n° d’engagement </w:t>
                            </w:r>
                            <w:r w:rsidRPr="00D115A4">
                              <w:rPr>
                                <w:rFonts w:asciiTheme="minorHAnsi" w:hAnsiTheme="minorHAnsi" w:cstheme="minorHAnsi"/>
                              </w:rPr>
                              <w:t>est obligatoire, le code service n’est ni facultatif, ni obligatoire</w:t>
                            </w:r>
                            <w:r w:rsidR="00A67039">
                              <w:rPr>
                                <w:rFonts w:asciiTheme="minorHAnsi" w:hAnsiTheme="minorHAnsi" w:cstheme="minorHAnsi"/>
                              </w:rPr>
                              <w:t> : si on le connait, on l’indique, sinon non.</w:t>
                            </w:r>
                            <w:r w:rsidRPr="00D115A4">
                              <w:rPr>
                                <w:rFonts w:asciiTheme="minorHAnsi" w:hAnsiTheme="minorHAnsi" w:cstheme="minorHAnsi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7" type="#_x0000_t202" style="position:absolute;margin-left:341.15pt;margin-top:224.05pt;width:161.2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" fillcolor="white [3201]" strokecolor="red" strokeweight=".5pt">
                <v:textbox>
                  <w:txbxContent>
                    <w:p w:rsidR="008E5FA3" w:rsidRDefault="008E5FA3">
                      <w:proofErr w:type="gramStart"/>
                      <w:r w:rsidRPr="00D115A4">
                        <w:rPr>
                          <w:rFonts w:asciiTheme="minorHAnsi" w:hAnsiTheme="minorHAnsi" w:cstheme="minorHAnsi"/>
                        </w:rPr>
                        <w:t>seul</w:t>
                      </w:r>
                      <w:proofErr w:type="gramEnd"/>
                      <w:r w:rsidRPr="00D115A4">
                        <w:rPr>
                          <w:rFonts w:asciiTheme="minorHAnsi" w:hAnsiTheme="minorHAnsi" w:cstheme="minorHAnsi"/>
                        </w:rPr>
                        <w:t xml:space="preserve"> le </w:t>
                      </w:r>
                      <w:r w:rsidR="00264F6E">
                        <w:rPr>
                          <w:rFonts w:asciiTheme="minorHAnsi" w:hAnsiTheme="minorHAnsi" w:cstheme="minorHAnsi"/>
                        </w:rPr>
                        <w:t xml:space="preserve">n° d’engagement </w:t>
                      </w:r>
                      <w:r w:rsidRPr="00D115A4">
                        <w:rPr>
                          <w:rFonts w:asciiTheme="minorHAnsi" w:hAnsiTheme="minorHAnsi" w:cstheme="minorHAnsi"/>
                        </w:rPr>
                        <w:t>est obligatoire, le code service n’est ni facultatif, ni obligatoire</w:t>
                      </w:r>
                      <w:r w:rsidR="00A67039">
                        <w:rPr>
                          <w:rFonts w:asciiTheme="minorHAnsi" w:hAnsiTheme="minorHAnsi" w:cstheme="minorHAnsi"/>
                        </w:rPr>
                        <w:t> : si on le connait, on l’indique, sinon non.</w:t>
                      </w:r>
                      <w:r w:rsidRPr="00D115A4">
                        <w:rPr>
                          <w:rFonts w:asciiTheme="minorHAnsi" w:hAnsiTheme="minorHAnsi" w:cstheme="minorHAnsi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D115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587121" wp14:editId="7CF8AA38">
                <wp:simplePos x="0" y="0"/>
                <wp:positionH relativeFrom="column">
                  <wp:posOffset>4700905</wp:posOffset>
                </wp:positionH>
                <wp:positionV relativeFrom="paragraph">
                  <wp:posOffset>2576195</wp:posOffset>
                </wp:positionV>
                <wp:extent cx="266700" cy="234950"/>
                <wp:effectExtent l="0" t="0" r="19050" b="1270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49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C7D578" id="Rectangle : coins arrondis 12" o:spid="_x0000_s1026" style="position:absolute;margin-left:370.15pt;margin-top:202.85pt;width:21pt;height:1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" filled="f" strokecolor="red" strokeweight="1.5pt">
                <v:stroke joinstyle="miter"/>
              </v:roundrect>
            </w:pict>
          </mc:Fallback>
        </mc:AlternateContent>
      </w:r>
      <w:r w:rsidR="00D115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587121" wp14:editId="7CF8AA38">
                <wp:simplePos x="0" y="0"/>
                <wp:positionH relativeFrom="column">
                  <wp:posOffset>3964305</wp:posOffset>
                </wp:positionH>
                <wp:positionV relativeFrom="paragraph">
                  <wp:posOffset>2566670</wp:posOffset>
                </wp:positionV>
                <wp:extent cx="266700" cy="234950"/>
                <wp:effectExtent l="0" t="0" r="19050" b="1270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49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E621DF" id="Rectangle : coins arrondis 11" o:spid="_x0000_s1026" style="position:absolute;margin-left:312.15pt;margin-top:202.1pt;width:21pt;height:1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" filled="f" strokecolor="red" strokeweight="1.5pt">
                <v:stroke joinstyle="miter"/>
              </v:roundrect>
            </w:pict>
          </mc:Fallback>
        </mc:AlternateContent>
      </w:r>
      <w:r w:rsidR="00D115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2566670</wp:posOffset>
                </wp:positionV>
                <wp:extent cx="266700" cy="234950"/>
                <wp:effectExtent l="0" t="0" r="19050" b="1270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49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7D1909" id="Rectangle : coins arrondis 9" o:spid="_x0000_s1026" style="position:absolute;margin-left:267.15pt;margin-top:202.1pt;width:21pt;height: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" filled="f" strokecolor="red" strokeweight="1.5pt">
                <v:stroke joinstyle="miter"/>
              </v:roundrect>
            </w:pict>
          </mc:Fallback>
        </mc:AlternateContent>
      </w:r>
      <w:r w:rsidR="00D115A4">
        <w:rPr>
          <w:noProof/>
          <w:lang w:eastAsia="fr-FR"/>
        </w:rPr>
        <w:drawing>
          <wp:inline distT="0" distB="0" distL="0" distR="0" wp14:anchorId="62954918" wp14:editId="142209B2">
            <wp:extent cx="5760720" cy="3055620"/>
            <wp:effectExtent l="19050" t="19050" r="11430" b="1143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562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72523" w:rsidRDefault="00264F6E" w:rsidP="00311505">
      <w:pPr>
        <w:rPr>
          <w:rFonts w:eastAsia="Times New Roman" w:cs="Times New Roman"/>
          <w:color w:val="000000"/>
          <w:lang w:eastAsia="fr-FR"/>
        </w:rPr>
      </w:pPr>
      <w:r w:rsidRPr="00FF6574">
        <w:rPr>
          <w:rFonts w:asciiTheme="minorHAnsi" w:hAnsiTheme="minorHAnsi" w:cstheme="minorHAnsi"/>
        </w:rPr>
        <w:t>Exemple</w:t>
      </w:r>
      <w:r>
        <w:rPr>
          <w:rFonts w:asciiTheme="minorHAnsi" w:hAnsiTheme="minorHAnsi" w:cstheme="minorHAnsi"/>
        </w:rPr>
        <w:t xml:space="preserve"> 1 :</w:t>
      </w:r>
      <w:r w:rsidRPr="00FF6574">
        <w:rPr>
          <w:rFonts w:asciiTheme="minorHAnsi" w:hAnsiTheme="minorHAnsi" w:cstheme="minorHAnsi"/>
        </w:rPr>
        <w:t xml:space="preserve"> 22760540900019 - DEPARTEMENT DE LA SEINE MARITIME</w:t>
      </w:r>
    </w:p>
    <w:p w:rsidR="008E5FA3" w:rsidRPr="008E5FA3" w:rsidRDefault="008E5FA3" w:rsidP="008E5FA3">
      <w:pPr>
        <w:ind w:left="360"/>
        <w:rPr>
          <w:rFonts w:eastAsia="Times New Roman"/>
          <w:color w:val="000000"/>
        </w:rPr>
      </w:pPr>
    </w:p>
    <w:p w:rsidR="008E5FA3" w:rsidRPr="008E5FA3" w:rsidRDefault="008E5FA3" w:rsidP="008E5FA3">
      <w:pPr>
        <w:ind w:left="360"/>
        <w:rPr>
          <w:rFonts w:eastAsia="Times New Roman"/>
          <w:color w:val="000000"/>
        </w:rPr>
      </w:pPr>
    </w:p>
    <w:p w:rsidR="008E5FA3" w:rsidRPr="008E5FA3" w:rsidRDefault="008E5FA3" w:rsidP="008E5FA3">
      <w:pPr>
        <w:ind w:left="360"/>
        <w:rPr>
          <w:rFonts w:eastAsia="Times New Roman"/>
          <w:color w:val="000000"/>
        </w:rPr>
      </w:pPr>
    </w:p>
    <w:p w:rsidR="00311505" w:rsidRDefault="00311505" w:rsidP="00311505">
      <w:pPr>
        <w:rPr>
          <w:rFonts w:eastAsia="Times New Roman" w:cs="Times New Roman"/>
          <w:color w:val="000000"/>
          <w:lang w:eastAsia="fr-FR"/>
        </w:rPr>
      </w:pPr>
    </w:p>
    <w:p w:rsidR="00311505" w:rsidRDefault="00264F6E" w:rsidP="00311505">
      <w:pPr>
        <w:rPr>
          <w:rFonts w:eastAsia="Times New Roman" w:cs="Times New Roman"/>
          <w:color w:val="000000"/>
          <w:lang w:eastAsia="fr-FR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4656455</wp:posOffset>
                </wp:positionH>
                <wp:positionV relativeFrom="paragraph">
                  <wp:posOffset>631190</wp:posOffset>
                </wp:positionV>
                <wp:extent cx="1581150" cy="2209800"/>
                <wp:effectExtent l="0" t="0" r="19050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FA3" w:rsidRDefault="008E5FA3">
                            <w:r>
                              <w:rPr>
                                <w:rFonts w:asciiTheme="minorHAnsi" w:hAnsiTheme="minorHAnsi" w:cstheme="minorHAnsi"/>
                              </w:rPr>
                              <w:t>Le</w:t>
                            </w:r>
                            <w:r w:rsidRPr="00272523">
                              <w:rPr>
                                <w:rFonts w:asciiTheme="minorHAnsi" w:hAnsiTheme="minorHAnsi" w:cstheme="minorHAnsi"/>
                              </w:rPr>
                              <w:t xml:space="preserve"> code service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est obligatoire, l’engagement est obligatoire</w:t>
                            </w:r>
                            <w:r w:rsidR="00264F6E">
                              <w:rPr>
                                <w:rFonts w:asciiTheme="minorHAnsi" w:hAnsiTheme="minorHAnsi" w:cstheme="minorHAnsi"/>
                              </w:rPr>
                              <w:t xml:space="preserve"> aussi</w:t>
                            </w:r>
                            <w:r w:rsidR="00A67039">
                              <w:rPr>
                                <w:rFonts w:asciiTheme="minorHAnsi" w:hAnsiTheme="minorHAnsi" w:cstheme="minorHAnsi"/>
                              </w:rPr>
                              <w:t> : les deux sont obligatoires. La mention « service ou engagement obligatoire » indique NON car ce n’est pas l’un OU l’autre, c’est l’un ET l’autre qui doivent être envoyés.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8" type="#_x0000_t202" style="position:absolute;margin-left:366.65pt;margin-top:49.7pt;width:124.5pt;height:17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" fillcolor="white [3201]" strokecolor="red" strokeweight=".5pt">
                <v:textbox>
                  <w:txbxContent>
                    <w:p w:rsidR="008E5FA3" w:rsidRDefault="008E5FA3">
                      <w:r>
                        <w:rPr>
                          <w:rFonts w:asciiTheme="minorHAnsi" w:hAnsiTheme="minorHAnsi" w:cstheme="minorHAnsi"/>
                        </w:rPr>
                        <w:t>Le</w:t>
                      </w:r>
                      <w:r w:rsidRPr="00272523">
                        <w:rPr>
                          <w:rFonts w:asciiTheme="minorHAnsi" w:hAnsiTheme="minorHAnsi" w:cstheme="minorHAnsi"/>
                        </w:rPr>
                        <w:t xml:space="preserve"> code service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est obligatoire, l’engagement est obligatoire</w:t>
                      </w:r>
                      <w:r w:rsidR="00264F6E">
                        <w:rPr>
                          <w:rFonts w:asciiTheme="minorHAnsi" w:hAnsiTheme="minorHAnsi" w:cstheme="minorHAnsi"/>
                        </w:rPr>
                        <w:t xml:space="preserve"> aussi</w:t>
                      </w:r>
                      <w:r w:rsidR="00A67039">
                        <w:rPr>
                          <w:rFonts w:asciiTheme="minorHAnsi" w:hAnsiTheme="minorHAnsi" w:cstheme="minorHAnsi"/>
                        </w:rPr>
                        <w:t> : les deux sont obligatoires. La mention « service ou engagement obligatoire » indique NON car ce n’est pas l’un OU l’autre, c’est l’un ET l’autre qui doivent être envoyés.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98285C" wp14:editId="655121D1">
                <wp:simplePos x="0" y="0"/>
                <wp:positionH relativeFrom="column">
                  <wp:posOffset>4281805</wp:posOffset>
                </wp:positionH>
                <wp:positionV relativeFrom="paragraph">
                  <wp:posOffset>290195</wp:posOffset>
                </wp:positionV>
                <wp:extent cx="266700" cy="234950"/>
                <wp:effectExtent l="0" t="0" r="19050" b="12700"/>
                <wp:wrapNone/>
                <wp:docPr id="16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49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49733E" id="Rectangle : coins arrondis 10" o:spid="_x0000_s1026" style="position:absolute;margin-left:337.15pt;margin-top:22.85pt;width:21pt;height:1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" filled="f" strokecolor="red" strokeweight="1.5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38F26F" wp14:editId="0EB974C7">
                <wp:simplePos x="0" y="0"/>
                <wp:positionH relativeFrom="column">
                  <wp:posOffset>4948555</wp:posOffset>
                </wp:positionH>
                <wp:positionV relativeFrom="paragraph">
                  <wp:posOffset>290195</wp:posOffset>
                </wp:positionV>
                <wp:extent cx="266700" cy="234950"/>
                <wp:effectExtent l="0" t="0" r="19050" b="12700"/>
                <wp:wrapNone/>
                <wp:docPr id="17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49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8F0588" id="Rectangle : coins arrondis 10" o:spid="_x0000_s1026" style="position:absolute;margin-left:389.65pt;margin-top:22.85pt;width:21pt;height:1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" filled="f" strokecolor="red" strokeweight="1.5pt">
                <v:stroke joinstyle="miter"/>
              </v:roundrect>
            </w:pict>
          </mc:Fallback>
        </mc:AlternateContent>
      </w:r>
      <w:r w:rsidR="00BA13B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9C1041" wp14:editId="48287949">
                <wp:simplePos x="0" y="0"/>
                <wp:positionH relativeFrom="column">
                  <wp:posOffset>3786505</wp:posOffset>
                </wp:positionH>
                <wp:positionV relativeFrom="paragraph">
                  <wp:posOffset>287020</wp:posOffset>
                </wp:positionV>
                <wp:extent cx="266700" cy="234950"/>
                <wp:effectExtent l="0" t="0" r="19050" b="1270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49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DFFB22" id="Rectangle : coins arrondis 10" o:spid="_x0000_s1026" style="position:absolute;margin-left:298.15pt;margin-top:22.6pt;width:21pt;height: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" filled="f" strokecolor="red" strokeweight="1.5pt">
                <v:stroke joinstyle="miter"/>
              </v:roundrect>
            </w:pict>
          </mc:Fallback>
        </mc:AlternateContent>
      </w:r>
      <w:r w:rsidR="00311505">
        <w:rPr>
          <w:noProof/>
          <w:lang w:eastAsia="fr-FR"/>
        </w:rPr>
        <w:drawing>
          <wp:inline distT="0" distB="0" distL="0" distR="0" wp14:anchorId="62EDA27D" wp14:editId="517F717F">
            <wp:extent cx="5760720" cy="2517140"/>
            <wp:effectExtent l="19050" t="19050" r="11430" b="1651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1714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11505" w:rsidRPr="001C1ED9" w:rsidRDefault="00264F6E" w:rsidP="00311505">
      <w:pPr>
        <w:rPr>
          <w:rFonts w:eastAsia="Times New Roman" w:cs="Times New Roman"/>
          <w:color w:val="000000"/>
          <w:lang w:eastAsia="fr-FR"/>
        </w:rPr>
      </w:pPr>
      <w:r>
        <w:rPr>
          <w:rFonts w:asciiTheme="minorHAnsi" w:hAnsiTheme="minorHAnsi" w:cstheme="minorHAnsi"/>
        </w:rPr>
        <w:t>Exemple 2 : département de l’AUBE – SIRET</w:t>
      </w:r>
      <w:r w:rsidRPr="00272523">
        <w:rPr>
          <w:rFonts w:asciiTheme="minorHAnsi" w:hAnsiTheme="minorHAnsi" w:cstheme="minorHAnsi"/>
        </w:rPr>
        <w:t xml:space="preserve"> 22100005200011</w:t>
      </w:r>
    </w:p>
    <w:p w:rsidR="00BA13B1" w:rsidRDefault="00BA13B1" w:rsidP="00011EB6">
      <w:pPr>
        <w:rPr>
          <w:rFonts w:asciiTheme="minorHAnsi" w:hAnsiTheme="minorHAnsi" w:cstheme="minorHAnsi"/>
          <w:color w:val="000000"/>
        </w:rPr>
      </w:pPr>
    </w:p>
    <w:p w:rsidR="003B3B7B" w:rsidRDefault="003B3B7B" w:rsidP="00011EB6">
      <w:pPr>
        <w:rPr>
          <w:rFonts w:asciiTheme="minorHAnsi" w:hAnsiTheme="minorHAnsi" w:cstheme="minorHAnsi"/>
          <w:color w:val="000000"/>
        </w:rPr>
      </w:pPr>
    </w:p>
    <w:p w:rsidR="00015B8B" w:rsidRDefault="00015B8B" w:rsidP="008E5FA3">
      <w:pPr>
        <w:pStyle w:val="Titre1"/>
        <w:numPr>
          <w:ilvl w:val="0"/>
          <w:numId w:val="11"/>
        </w:numPr>
        <w:ind w:left="284" w:hanging="284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Anticipez les procédures à appliquer pour tous les cycles de vie de la facture électronique</w:t>
      </w:r>
    </w:p>
    <w:p w:rsidR="00015B8B" w:rsidRDefault="00015B8B" w:rsidP="00015B8B"/>
    <w:p w:rsidR="00015B8B" w:rsidRDefault="00015B8B" w:rsidP="00015B8B">
      <w:r w:rsidRPr="00015B8B">
        <w:rPr>
          <w:noProof/>
          <w:lang w:eastAsia="fr-FR"/>
        </w:rPr>
        <w:drawing>
          <wp:inline distT="0" distB="0" distL="0" distR="0">
            <wp:extent cx="6031230" cy="3277348"/>
            <wp:effectExtent l="0" t="0" r="762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27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D0C" w:rsidRDefault="003D0D0C" w:rsidP="00015B8B"/>
    <w:p w:rsidR="003D0D0C" w:rsidRDefault="003D0D0C" w:rsidP="00015B8B"/>
    <w:p w:rsidR="003D0D0C" w:rsidRDefault="003D0D0C" w:rsidP="00015B8B">
      <w:r>
        <w:rPr>
          <w:noProof/>
          <w:lang w:eastAsia="fr-FR"/>
        </w:rPr>
        <w:lastRenderedPageBreak/>
        <w:drawing>
          <wp:inline distT="0" distB="0" distL="0" distR="0" wp14:anchorId="7E557BA8" wp14:editId="259C0341">
            <wp:extent cx="6031230" cy="3039110"/>
            <wp:effectExtent l="0" t="0" r="7620" b="889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303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D0C" w:rsidRDefault="003D0D0C" w:rsidP="00015B8B"/>
    <w:p w:rsidR="003D0D0C" w:rsidRDefault="003D0D0C" w:rsidP="00015B8B">
      <w:r w:rsidRPr="003D0D0C">
        <w:rPr>
          <w:noProof/>
          <w:lang w:eastAsia="fr-FR"/>
        </w:rPr>
        <w:drawing>
          <wp:inline distT="0" distB="0" distL="0" distR="0">
            <wp:extent cx="6031230" cy="2989327"/>
            <wp:effectExtent l="0" t="0" r="7620" b="190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98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B8B" w:rsidRPr="00015B8B" w:rsidRDefault="00015B8B" w:rsidP="00015B8B"/>
    <w:p w:rsidR="003B3B7B" w:rsidRPr="008E5FA3" w:rsidRDefault="003B3B7B" w:rsidP="008E5FA3">
      <w:pPr>
        <w:pStyle w:val="Titre1"/>
        <w:numPr>
          <w:ilvl w:val="0"/>
          <w:numId w:val="11"/>
        </w:numPr>
        <w:ind w:left="284" w:hanging="284"/>
        <w:rPr>
          <w:rFonts w:asciiTheme="minorHAnsi" w:hAnsiTheme="minorHAnsi" w:cstheme="minorHAnsi"/>
          <w:b/>
          <w:color w:val="000000" w:themeColor="text1"/>
        </w:rPr>
      </w:pPr>
      <w:r w:rsidRPr="008E5FA3">
        <w:rPr>
          <w:rFonts w:asciiTheme="minorHAnsi" w:hAnsiTheme="minorHAnsi" w:cstheme="minorHAnsi"/>
          <w:b/>
          <w:color w:val="000000" w:themeColor="text1"/>
        </w:rPr>
        <w:t>Informez les collectivités q</w:t>
      </w:r>
      <w:r w:rsidR="008E5FA3">
        <w:rPr>
          <w:rFonts w:asciiTheme="minorHAnsi" w:hAnsiTheme="minorHAnsi" w:cstheme="minorHAnsi"/>
          <w:b/>
          <w:color w:val="000000" w:themeColor="text1"/>
        </w:rPr>
        <w:t>ue vous pouvez leur envoyer le</w:t>
      </w:r>
      <w:r w:rsidR="003D0D0C">
        <w:rPr>
          <w:rFonts w:asciiTheme="minorHAnsi" w:hAnsiTheme="minorHAnsi" w:cstheme="minorHAnsi"/>
          <w:b/>
          <w:color w:val="000000" w:themeColor="text1"/>
        </w:rPr>
        <w:t xml:space="preserve">s factures </w:t>
      </w:r>
      <w:r w:rsidRPr="008E5FA3">
        <w:rPr>
          <w:rFonts w:asciiTheme="minorHAnsi" w:hAnsiTheme="minorHAnsi" w:cstheme="minorHAnsi"/>
          <w:b/>
          <w:color w:val="000000" w:themeColor="text1"/>
        </w:rPr>
        <w:t>dématérialisé</w:t>
      </w:r>
      <w:r w:rsidR="003D0D0C">
        <w:rPr>
          <w:rFonts w:asciiTheme="minorHAnsi" w:hAnsiTheme="minorHAnsi" w:cstheme="minorHAnsi"/>
          <w:b/>
          <w:color w:val="000000" w:themeColor="text1"/>
        </w:rPr>
        <w:t>es</w:t>
      </w:r>
      <w:r w:rsidR="008E5FA3">
        <w:rPr>
          <w:rFonts w:asciiTheme="minorHAnsi" w:hAnsiTheme="minorHAnsi" w:cstheme="minorHAnsi"/>
          <w:b/>
          <w:color w:val="000000" w:themeColor="text1"/>
        </w:rPr>
        <w:br/>
      </w:r>
    </w:p>
    <w:p w:rsidR="00015B8B" w:rsidRDefault="00AD2D44" w:rsidP="00011EB6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u w:val="single"/>
        </w:rPr>
        <w:t>A</w:t>
      </w:r>
      <w:r w:rsidR="008E5FA3">
        <w:rPr>
          <w:rFonts w:asciiTheme="minorHAnsi" w:hAnsiTheme="minorHAnsi" w:cstheme="minorHAnsi"/>
          <w:color w:val="000000"/>
          <w:u w:val="single"/>
        </w:rPr>
        <w:t>ttention :</w:t>
      </w:r>
      <w:r w:rsidR="008E5FA3">
        <w:rPr>
          <w:rFonts w:asciiTheme="minorHAnsi" w:hAnsiTheme="minorHAnsi" w:cstheme="minorHAnsi"/>
          <w:color w:val="000000"/>
          <w:u w:val="single"/>
        </w:rPr>
        <w:br/>
      </w:r>
      <w:r w:rsidR="00015B8B">
        <w:rPr>
          <w:rFonts w:asciiTheme="minorHAnsi" w:hAnsiTheme="minorHAnsi" w:cstheme="minorHAnsi"/>
          <w:color w:val="000000"/>
        </w:rPr>
        <w:t>-</w:t>
      </w:r>
      <w:r w:rsidR="008E5FA3" w:rsidRPr="008E5FA3">
        <w:rPr>
          <w:rFonts w:asciiTheme="minorHAnsi" w:hAnsiTheme="minorHAnsi" w:cstheme="minorHAnsi"/>
          <w:color w:val="000000"/>
        </w:rPr>
        <w:t xml:space="preserve">Vérifiez </w:t>
      </w:r>
      <w:r w:rsidR="008E5FA3">
        <w:rPr>
          <w:rFonts w:asciiTheme="minorHAnsi" w:hAnsiTheme="minorHAnsi" w:cstheme="minorHAnsi"/>
          <w:color w:val="000000"/>
        </w:rPr>
        <w:t>si elles ont besoin d’</w:t>
      </w:r>
      <w:r w:rsidR="00015B8B">
        <w:rPr>
          <w:rFonts w:asciiTheme="minorHAnsi" w:hAnsiTheme="minorHAnsi" w:cstheme="minorHAnsi"/>
          <w:color w:val="000000"/>
        </w:rPr>
        <w:t xml:space="preserve">un duplicata </w:t>
      </w:r>
      <w:r w:rsidR="008E5FA3">
        <w:rPr>
          <w:rFonts w:asciiTheme="minorHAnsi" w:hAnsiTheme="minorHAnsi" w:cstheme="minorHAnsi"/>
          <w:color w:val="000000"/>
        </w:rPr>
        <w:t>de la facture imprimée dans les colis de livraison ou envoyé</w:t>
      </w:r>
      <w:r w:rsidR="00015B8B">
        <w:rPr>
          <w:rFonts w:asciiTheme="minorHAnsi" w:hAnsiTheme="minorHAnsi" w:cstheme="minorHAnsi"/>
          <w:color w:val="000000"/>
        </w:rPr>
        <w:t>e</w:t>
      </w:r>
      <w:r w:rsidR="008E5FA3">
        <w:rPr>
          <w:rFonts w:asciiTheme="minorHAnsi" w:hAnsiTheme="minorHAnsi" w:cstheme="minorHAnsi"/>
          <w:color w:val="000000"/>
        </w:rPr>
        <w:t xml:space="preserve"> par la poste. </w:t>
      </w:r>
      <w:r w:rsidR="00015B8B">
        <w:rPr>
          <w:rFonts w:asciiTheme="minorHAnsi" w:hAnsiTheme="minorHAnsi" w:cstheme="minorHAnsi"/>
          <w:color w:val="000000"/>
        </w:rPr>
        <w:t>(</w:t>
      </w:r>
      <w:proofErr w:type="gramStart"/>
      <w:r w:rsidR="00015B8B" w:rsidRPr="00015B8B">
        <w:rPr>
          <w:rFonts w:asciiTheme="minorHAnsi" w:hAnsiTheme="minorHAnsi" w:cstheme="minorHAnsi"/>
          <w:color w:val="000000"/>
        </w:rPr>
        <w:t>elle</w:t>
      </w:r>
      <w:proofErr w:type="gramEnd"/>
      <w:r w:rsidR="00015B8B" w:rsidRPr="00015B8B">
        <w:rPr>
          <w:rFonts w:asciiTheme="minorHAnsi" w:hAnsiTheme="minorHAnsi" w:cstheme="minorHAnsi"/>
          <w:color w:val="000000"/>
        </w:rPr>
        <w:t xml:space="preserve"> peut en avoir besoin pour réceptionner la livraison/le</w:t>
      </w:r>
      <w:r w:rsidR="00015B8B">
        <w:rPr>
          <w:rFonts w:asciiTheme="minorHAnsi" w:hAnsiTheme="minorHAnsi" w:cstheme="minorHAnsi"/>
          <w:color w:val="000000"/>
        </w:rPr>
        <w:t>s ouvrages, le service traitant les facture étant différent)</w:t>
      </w:r>
      <w:r w:rsidR="00015B8B">
        <w:rPr>
          <w:rFonts w:asciiTheme="minorHAnsi" w:hAnsiTheme="minorHAnsi" w:cstheme="minorHAnsi"/>
          <w:color w:val="000000"/>
        </w:rPr>
        <w:br/>
      </w:r>
    </w:p>
    <w:p w:rsidR="00AD2D44" w:rsidRDefault="00AD2D44">
      <w:pPr>
        <w:spacing w:after="160" w:line="259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 w:type="page"/>
      </w:r>
    </w:p>
    <w:p w:rsidR="00026A9B" w:rsidRDefault="00026A9B" w:rsidP="00EC1468">
      <w:pPr>
        <w:pBdr>
          <w:bottom w:val="single" w:sz="6" w:space="1" w:color="auto"/>
        </w:pBdr>
        <w:ind w:left="284" w:hanging="284"/>
        <w:rPr>
          <w:rFonts w:asciiTheme="minorHAnsi" w:hAnsiTheme="minorHAnsi" w:cstheme="minorHAnsi"/>
          <w:color w:val="000000"/>
        </w:rPr>
      </w:pPr>
    </w:p>
    <w:p w:rsidR="00AD2D44" w:rsidRDefault="00AD2D44" w:rsidP="00026A9B">
      <w:pPr>
        <w:pBdr>
          <w:bottom w:val="single" w:sz="6" w:space="1" w:color="auto"/>
        </w:pBdr>
        <w:ind w:left="284" w:hanging="284"/>
        <w:rPr>
          <w:rStyle w:val="Lienhypertexte"/>
          <w:rFonts w:asciiTheme="minorHAnsi" w:hAnsiTheme="minorHAnsi" w:cstheme="minorHAnsi"/>
          <w:b/>
        </w:rPr>
      </w:pPr>
    </w:p>
    <w:p w:rsidR="00AD2D44" w:rsidRDefault="00AD2D44" w:rsidP="00026A9B">
      <w:pPr>
        <w:pBdr>
          <w:bottom w:val="single" w:sz="6" w:space="1" w:color="auto"/>
        </w:pBdr>
        <w:ind w:left="284" w:hanging="284"/>
        <w:rPr>
          <w:rStyle w:val="Lienhypertexte"/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0000"/>
        </w:rPr>
        <w:t xml:space="preserve">-&gt;Vous n’avez pas trouvé la réponse à votre question ? </w:t>
      </w:r>
      <w:r>
        <w:rPr>
          <w:rFonts w:asciiTheme="minorHAnsi" w:hAnsiTheme="minorHAnsi" w:cstheme="minorHAnsi"/>
          <w:b/>
          <w:color w:val="000000"/>
        </w:rPr>
        <w:br/>
        <w:t>Décrivez le problème que vous avez rencontré ci-dessous et re</w:t>
      </w:r>
      <w:bookmarkStart w:id="0" w:name="_GoBack"/>
      <w:bookmarkEnd w:id="0"/>
      <w:r>
        <w:rPr>
          <w:rFonts w:asciiTheme="minorHAnsi" w:hAnsiTheme="minorHAnsi" w:cstheme="minorHAnsi"/>
          <w:b/>
          <w:color w:val="000000"/>
        </w:rPr>
        <w:t xml:space="preserve">nvoyez-vous le document à </w:t>
      </w:r>
      <w:hyperlink r:id="rId13" w:history="1">
        <w:r w:rsidRPr="00026A9B">
          <w:rPr>
            <w:rStyle w:val="Lienhypertexte"/>
            <w:rFonts w:asciiTheme="minorHAnsi" w:hAnsiTheme="minorHAnsi" w:cstheme="minorHAnsi"/>
            <w:b/>
          </w:rPr>
          <w:t>alire@alire.asso.fr</w:t>
        </w:r>
      </w:hyperlink>
      <w:r w:rsidRPr="00AD2D44">
        <w:rPr>
          <w:b/>
          <w:color w:val="000000"/>
        </w:rPr>
        <w:t>, nous vous répondrons dans les p</w:t>
      </w:r>
      <w:r w:rsidR="005917AD">
        <w:rPr>
          <w:b/>
          <w:color w:val="000000"/>
        </w:rPr>
        <w:t>l</w:t>
      </w:r>
      <w:r w:rsidRPr="00AD2D44">
        <w:rPr>
          <w:b/>
          <w:color w:val="000000"/>
        </w:rPr>
        <w:t>us brefs délais</w:t>
      </w:r>
    </w:p>
    <w:tbl>
      <w:tblPr>
        <w:tblStyle w:val="Grilledutableau"/>
        <w:tblW w:w="9244" w:type="dxa"/>
        <w:tblInd w:w="284" w:type="dxa"/>
        <w:tblLook w:val="04A0" w:firstRow="1" w:lastRow="0" w:firstColumn="1" w:lastColumn="0" w:noHBand="0" w:noVBand="1"/>
      </w:tblPr>
      <w:tblGrid>
        <w:gridCol w:w="9244"/>
      </w:tblGrid>
      <w:tr w:rsidR="00AD2D44" w:rsidTr="00AD2D44">
        <w:trPr>
          <w:trHeight w:val="4680"/>
        </w:trPr>
        <w:tc>
          <w:tcPr>
            <w:tcW w:w="9244" w:type="dxa"/>
          </w:tcPr>
          <w:p w:rsidR="00AD2D44" w:rsidRDefault="00AD2D44" w:rsidP="00026A9B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AD2D44" w:rsidRPr="00026A9B" w:rsidRDefault="00AD2D44" w:rsidP="00026A9B">
      <w:pPr>
        <w:pBdr>
          <w:bottom w:val="single" w:sz="6" w:space="1" w:color="auto"/>
        </w:pBdr>
        <w:ind w:left="284" w:hanging="284"/>
        <w:rPr>
          <w:rFonts w:asciiTheme="minorHAnsi" w:hAnsiTheme="minorHAnsi" w:cstheme="minorHAnsi"/>
          <w:b/>
          <w:color w:val="000000"/>
        </w:rPr>
      </w:pPr>
    </w:p>
    <w:p w:rsidR="00026A9B" w:rsidRDefault="00026A9B" w:rsidP="00EC1468">
      <w:pPr>
        <w:pBdr>
          <w:bottom w:val="single" w:sz="6" w:space="1" w:color="auto"/>
        </w:pBdr>
        <w:ind w:left="284" w:hanging="284"/>
        <w:rPr>
          <w:rFonts w:asciiTheme="minorHAnsi" w:hAnsiTheme="minorHAnsi" w:cstheme="minorHAnsi"/>
          <w:color w:val="000000"/>
        </w:rPr>
      </w:pPr>
    </w:p>
    <w:p w:rsidR="0046397B" w:rsidRDefault="0046397B" w:rsidP="00EC1468">
      <w:pPr>
        <w:pBdr>
          <w:bottom w:val="single" w:sz="6" w:space="1" w:color="auto"/>
        </w:pBdr>
        <w:ind w:left="284" w:hanging="284"/>
        <w:rPr>
          <w:rFonts w:asciiTheme="minorHAnsi" w:hAnsiTheme="minorHAnsi" w:cstheme="minorHAnsi"/>
          <w:color w:val="000000"/>
        </w:rPr>
      </w:pPr>
    </w:p>
    <w:p w:rsidR="00BA13B1" w:rsidRDefault="00BA13B1" w:rsidP="00EC1468">
      <w:pPr>
        <w:pBdr>
          <w:bottom w:val="single" w:sz="6" w:space="1" w:color="auto"/>
        </w:pBdr>
        <w:ind w:left="284" w:hanging="284"/>
        <w:rPr>
          <w:rFonts w:asciiTheme="minorHAnsi" w:hAnsiTheme="minorHAnsi" w:cstheme="minorHAnsi"/>
          <w:color w:val="000000"/>
        </w:rPr>
      </w:pPr>
    </w:p>
    <w:p w:rsidR="00BA13B1" w:rsidRDefault="00BA13B1" w:rsidP="00EC1468">
      <w:pPr>
        <w:pBdr>
          <w:bottom w:val="single" w:sz="6" w:space="1" w:color="auto"/>
        </w:pBdr>
        <w:ind w:left="284" w:hanging="284"/>
        <w:rPr>
          <w:rFonts w:asciiTheme="minorHAnsi" w:hAnsiTheme="minorHAnsi" w:cstheme="minorHAnsi"/>
          <w:color w:val="000000"/>
        </w:rPr>
      </w:pPr>
    </w:p>
    <w:p w:rsidR="00BA13B1" w:rsidRDefault="00BA13B1" w:rsidP="00EC1468">
      <w:pPr>
        <w:pBdr>
          <w:bottom w:val="single" w:sz="6" w:space="1" w:color="auto"/>
        </w:pBdr>
        <w:ind w:left="284" w:hanging="284"/>
        <w:rPr>
          <w:rFonts w:asciiTheme="minorHAnsi" w:hAnsiTheme="minorHAnsi" w:cstheme="minorHAnsi"/>
          <w:color w:val="000000"/>
        </w:rPr>
      </w:pPr>
    </w:p>
    <w:p w:rsidR="00BA13B1" w:rsidRDefault="00BA13B1" w:rsidP="00EC1468">
      <w:pPr>
        <w:pBdr>
          <w:bottom w:val="single" w:sz="6" w:space="1" w:color="auto"/>
        </w:pBdr>
        <w:ind w:left="284" w:hanging="284"/>
        <w:rPr>
          <w:rFonts w:asciiTheme="minorHAnsi" w:hAnsiTheme="minorHAnsi" w:cstheme="minorHAnsi"/>
          <w:color w:val="000000"/>
        </w:rPr>
      </w:pPr>
    </w:p>
    <w:p w:rsidR="00BA13B1" w:rsidRDefault="00BA13B1" w:rsidP="00EC1468">
      <w:pPr>
        <w:pBdr>
          <w:bottom w:val="single" w:sz="6" w:space="1" w:color="auto"/>
        </w:pBdr>
        <w:ind w:left="284" w:hanging="284"/>
        <w:rPr>
          <w:rFonts w:asciiTheme="minorHAnsi" w:hAnsiTheme="minorHAnsi" w:cstheme="minorHAnsi"/>
          <w:color w:val="000000"/>
        </w:rPr>
      </w:pPr>
    </w:p>
    <w:p w:rsidR="00BA13B1" w:rsidRDefault="00BA13B1" w:rsidP="00EC1468">
      <w:pPr>
        <w:pBdr>
          <w:bottom w:val="single" w:sz="6" w:space="1" w:color="auto"/>
        </w:pBdr>
        <w:ind w:left="284" w:hanging="284"/>
        <w:rPr>
          <w:rFonts w:asciiTheme="minorHAnsi" w:hAnsiTheme="minorHAnsi" w:cstheme="minorHAnsi"/>
          <w:color w:val="000000"/>
        </w:rPr>
      </w:pPr>
    </w:p>
    <w:p w:rsidR="00EC1468" w:rsidRDefault="00EC1468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165100</wp:posOffset>
            </wp:positionV>
            <wp:extent cx="1123950" cy="803910"/>
            <wp:effectExtent l="0" t="0" r="0" b="0"/>
            <wp:wrapTight wrapText="bothSides">
              <wp:wrapPolygon edited="0">
                <wp:start x="0" y="0"/>
                <wp:lineTo x="0" y="20986"/>
                <wp:lineTo x="21234" y="20986"/>
                <wp:lineTo x="2123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yenLogo Alire_orang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468" w:rsidRDefault="00EC1468" w:rsidP="00026A9B">
      <w:pPr>
        <w:jc w:val="both"/>
        <w:rPr>
          <w:sz w:val="20"/>
          <w:szCs w:val="20"/>
        </w:rPr>
      </w:pPr>
      <w:r w:rsidRPr="00026A9B">
        <w:rPr>
          <w:sz w:val="20"/>
          <w:szCs w:val="20"/>
        </w:rPr>
        <w:t>Document réalisé par l’</w:t>
      </w:r>
      <w:r w:rsidR="00026A9B" w:rsidRPr="00026A9B">
        <w:rPr>
          <w:sz w:val="20"/>
          <w:szCs w:val="20"/>
        </w:rPr>
        <w:t xml:space="preserve">association de libraires </w:t>
      </w:r>
      <w:r w:rsidRPr="00026A9B">
        <w:rPr>
          <w:sz w:val="20"/>
          <w:szCs w:val="20"/>
        </w:rPr>
        <w:t>ALIRE avec le retour d’expérience de librairies ayant utilisé</w:t>
      </w:r>
      <w:r w:rsidR="00011EB6">
        <w:rPr>
          <w:sz w:val="20"/>
          <w:szCs w:val="20"/>
        </w:rPr>
        <w:t xml:space="preserve"> l’envoi de factures électroniques à la plate-forme </w:t>
      </w:r>
      <w:proofErr w:type="spellStart"/>
      <w:r w:rsidRPr="00026A9B">
        <w:rPr>
          <w:sz w:val="20"/>
          <w:szCs w:val="20"/>
        </w:rPr>
        <w:t>Choru</w:t>
      </w:r>
      <w:r w:rsidR="00026A9B" w:rsidRPr="00026A9B">
        <w:rPr>
          <w:sz w:val="20"/>
          <w:szCs w:val="20"/>
        </w:rPr>
        <w:t>sP</w:t>
      </w:r>
      <w:r w:rsidRPr="00026A9B">
        <w:rPr>
          <w:sz w:val="20"/>
          <w:szCs w:val="20"/>
        </w:rPr>
        <w:t>ro</w:t>
      </w:r>
      <w:proofErr w:type="spellEnd"/>
      <w:r w:rsidR="00AD2D44">
        <w:rPr>
          <w:sz w:val="20"/>
          <w:szCs w:val="20"/>
        </w:rPr>
        <w:t>.</w:t>
      </w:r>
      <w:r w:rsidR="00D115A4">
        <w:rPr>
          <w:sz w:val="20"/>
          <w:szCs w:val="20"/>
        </w:rPr>
        <w:t xml:space="preserve"> </w:t>
      </w:r>
    </w:p>
    <w:p w:rsidR="00AD2D44" w:rsidRDefault="00AD2D44" w:rsidP="00AD2D44">
      <w:pPr>
        <w:pBdr>
          <w:bottom w:val="single" w:sz="6" w:space="1" w:color="auto"/>
        </w:pBdr>
        <w:ind w:left="284" w:hanging="284"/>
        <w:rPr>
          <w:rStyle w:val="Lienhypertexte"/>
          <w:rFonts w:asciiTheme="minorHAnsi" w:hAnsiTheme="minorHAnsi" w:cstheme="minorHAnsi"/>
          <w:b/>
        </w:rPr>
      </w:pPr>
      <w:r w:rsidRPr="00026A9B">
        <w:rPr>
          <w:rFonts w:asciiTheme="minorHAnsi" w:hAnsiTheme="minorHAnsi" w:cstheme="minorHAnsi"/>
          <w:b/>
          <w:color w:val="000000"/>
        </w:rPr>
        <w:t xml:space="preserve">-&gt;Pour en savoir plus, poser une question ou signaler une modification : </w:t>
      </w:r>
      <w:hyperlink r:id="rId15" w:history="1">
        <w:r w:rsidRPr="005917AD">
          <w:rPr>
            <w:rStyle w:val="Lienhypertexte"/>
            <w:rFonts w:asciiTheme="minorHAnsi" w:hAnsiTheme="minorHAnsi" w:cstheme="minorHAnsi"/>
          </w:rPr>
          <w:t>alire@alire.asso.fr</w:t>
        </w:r>
      </w:hyperlink>
      <w:r w:rsidR="005917AD" w:rsidRPr="005917AD">
        <w:rPr>
          <w:color w:val="000000"/>
        </w:rPr>
        <w:t>, 06 58 68 34 61</w:t>
      </w:r>
    </w:p>
    <w:p w:rsidR="00AD2D44" w:rsidRDefault="00AD2D44" w:rsidP="00AD2D44">
      <w:pPr>
        <w:pBdr>
          <w:bottom w:val="single" w:sz="6" w:space="1" w:color="auto"/>
        </w:pBdr>
        <w:ind w:left="284" w:hanging="284"/>
        <w:rPr>
          <w:rStyle w:val="Lienhypertexte"/>
          <w:rFonts w:asciiTheme="minorHAnsi" w:hAnsiTheme="minorHAnsi" w:cstheme="minorHAnsi"/>
          <w:b/>
        </w:rPr>
      </w:pPr>
    </w:p>
    <w:p w:rsidR="00AD2D44" w:rsidRPr="005917AD" w:rsidRDefault="00AD2D44" w:rsidP="00AD2D44">
      <w:pPr>
        <w:pBdr>
          <w:bottom w:val="single" w:sz="6" w:space="1" w:color="auto"/>
        </w:pBdr>
        <w:ind w:left="284" w:hanging="284"/>
        <w:rPr>
          <w:color w:val="000000"/>
        </w:rPr>
      </w:pPr>
      <w:r w:rsidRPr="005917AD">
        <w:rPr>
          <w:color w:val="000000"/>
        </w:rPr>
        <w:t xml:space="preserve">Contacter le libraire ALIRE référent sur le dossier : </w:t>
      </w:r>
    </w:p>
    <w:p w:rsidR="00AD2D44" w:rsidRDefault="00AD2D44" w:rsidP="00AD2D44">
      <w:pPr>
        <w:pBdr>
          <w:bottom w:val="single" w:sz="6" w:space="1" w:color="auto"/>
        </w:pBdr>
        <w:ind w:left="284" w:hanging="284"/>
        <w:rPr>
          <w:rStyle w:val="Lienhypertexte"/>
          <w:rFonts w:asciiTheme="minorHAnsi" w:hAnsiTheme="minorHAnsi" w:cstheme="minorHAnsi"/>
          <w:b/>
        </w:rPr>
      </w:pPr>
      <w:r>
        <w:rPr>
          <w:color w:val="000000"/>
        </w:rPr>
        <w:t xml:space="preserve">Laurent Garin, librairie le Pavé du Canal, </w:t>
      </w:r>
      <w:hyperlink r:id="rId16" w:history="1">
        <w:r w:rsidRPr="00570D9D">
          <w:rPr>
            <w:rStyle w:val="Lienhypertexte"/>
          </w:rPr>
          <w:t>laurent.garin@pave.fr</w:t>
        </w:r>
      </w:hyperlink>
      <w:r>
        <w:rPr>
          <w:color w:val="000000"/>
        </w:rPr>
        <w:t xml:space="preserve">, </w:t>
      </w:r>
      <w:r w:rsidRPr="00AD2D44">
        <w:rPr>
          <w:color w:val="000000"/>
        </w:rPr>
        <w:t>(06) 63 20 91 84</w:t>
      </w:r>
    </w:p>
    <w:p w:rsidR="00AD2D44" w:rsidRDefault="00AD2D44" w:rsidP="00026A9B">
      <w:pPr>
        <w:jc w:val="both"/>
        <w:rPr>
          <w:sz w:val="20"/>
          <w:szCs w:val="20"/>
        </w:rPr>
      </w:pPr>
    </w:p>
    <w:p w:rsidR="00AD2D44" w:rsidRDefault="00AD2D44" w:rsidP="00026A9B">
      <w:pPr>
        <w:jc w:val="both"/>
        <w:rPr>
          <w:sz w:val="20"/>
          <w:szCs w:val="20"/>
        </w:rPr>
      </w:pPr>
    </w:p>
    <w:p w:rsidR="00AD2D44" w:rsidRDefault="00AD2D44" w:rsidP="00026A9B">
      <w:pPr>
        <w:jc w:val="both"/>
        <w:rPr>
          <w:sz w:val="20"/>
          <w:szCs w:val="20"/>
        </w:rPr>
      </w:pPr>
    </w:p>
    <w:p w:rsidR="00AD2D44" w:rsidRPr="00026A9B" w:rsidRDefault="00AD2D44" w:rsidP="00026A9B">
      <w:pPr>
        <w:jc w:val="both"/>
        <w:rPr>
          <w:sz w:val="20"/>
          <w:szCs w:val="20"/>
        </w:rPr>
      </w:pPr>
    </w:p>
    <w:sectPr w:rsidR="00AD2D44" w:rsidRPr="00026A9B" w:rsidSect="0046397B">
      <w:headerReference w:type="default" r:id="rId17"/>
      <w:pgSz w:w="11906" w:h="16838"/>
      <w:pgMar w:top="1276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DED" w:rsidRDefault="005C6DED" w:rsidP="00FF6574">
      <w:r>
        <w:separator/>
      </w:r>
    </w:p>
  </w:endnote>
  <w:endnote w:type="continuationSeparator" w:id="0">
    <w:p w:rsidR="005C6DED" w:rsidRDefault="005C6DED" w:rsidP="00FF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DED" w:rsidRDefault="005C6DED" w:rsidP="00FF6574">
      <w:r>
        <w:separator/>
      </w:r>
    </w:p>
  </w:footnote>
  <w:footnote w:type="continuationSeparator" w:id="0">
    <w:p w:rsidR="005C6DED" w:rsidRDefault="005C6DED" w:rsidP="00FF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8589349"/>
      <w:docPartObj>
        <w:docPartGallery w:val="Page Numbers (Top of Page)"/>
        <w:docPartUnique/>
      </w:docPartObj>
    </w:sdtPr>
    <w:sdtEndPr/>
    <w:sdtContent>
      <w:p w:rsidR="00FF6574" w:rsidRDefault="00FF6574">
        <w:pPr>
          <w:pStyle w:val="En-tte"/>
          <w:jc w:val="right"/>
        </w:pPr>
        <w:r>
          <w:t xml:space="preserve">Document ALIRE – mis à jour </w:t>
        </w:r>
        <w:r w:rsidR="00AD2D44">
          <w:t>10/08/</w:t>
        </w:r>
        <w:r w:rsidR="00011EB6">
          <w:t>2018</w:t>
        </w:r>
        <w:r>
          <w:t xml:space="preserve">- 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6A4BE5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6A4BE5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FF6574" w:rsidRDefault="00FF65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2F63"/>
    <w:multiLevelType w:val="hybridMultilevel"/>
    <w:tmpl w:val="4DF2AC6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9A71FC7"/>
    <w:multiLevelType w:val="hybridMultilevel"/>
    <w:tmpl w:val="0068F692"/>
    <w:lvl w:ilvl="0" w:tplc="F9DC3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B2F0E"/>
    <w:multiLevelType w:val="hybridMultilevel"/>
    <w:tmpl w:val="B9964416"/>
    <w:lvl w:ilvl="0" w:tplc="083096C0">
      <w:start w:val="2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43469D2"/>
    <w:multiLevelType w:val="hybridMultilevel"/>
    <w:tmpl w:val="4E22C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61A34"/>
    <w:multiLevelType w:val="hybridMultilevel"/>
    <w:tmpl w:val="C018F13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A1358F"/>
    <w:multiLevelType w:val="hybridMultilevel"/>
    <w:tmpl w:val="650E5970"/>
    <w:lvl w:ilvl="0" w:tplc="D08C050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F4576"/>
    <w:multiLevelType w:val="hybridMultilevel"/>
    <w:tmpl w:val="AD7AAC0E"/>
    <w:lvl w:ilvl="0" w:tplc="17A69D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1B0D312">
      <w:start w:val="1"/>
      <w:numFmt w:val="lowerLetter"/>
      <w:lvlText w:val="%2."/>
      <w:lvlJc w:val="left"/>
      <w:pPr>
        <w:ind w:left="502" w:hanging="360"/>
      </w:pPr>
      <w:rPr>
        <w:b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167A0"/>
    <w:multiLevelType w:val="hybridMultilevel"/>
    <w:tmpl w:val="ADB213E4"/>
    <w:lvl w:ilvl="0" w:tplc="ABD6A34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F029C"/>
    <w:multiLevelType w:val="hybridMultilevel"/>
    <w:tmpl w:val="99A24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83A4D"/>
    <w:multiLevelType w:val="hybridMultilevel"/>
    <w:tmpl w:val="BAB67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46E7E"/>
    <w:multiLevelType w:val="hybridMultilevel"/>
    <w:tmpl w:val="081EBD52"/>
    <w:lvl w:ilvl="0" w:tplc="4244844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A6D"/>
    <w:rsid w:val="00011EB6"/>
    <w:rsid w:val="00015B8B"/>
    <w:rsid w:val="00026A9B"/>
    <w:rsid w:val="0020583D"/>
    <w:rsid w:val="0021213D"/>
    <w:rsid w:val="00264F6E"/>
    <w:rsid w:val="00272523"/>
    <w:rsid w:val="00275B7C"/>
    <w:rsid w:val="00311505"/>
    <w:rsid w:val="003B3B7B"/>
    <w:rsid w:val="003D0D0C"/>
    <w:rsid w:val="0046397B"/>
    <w:rsid w:val="004E4F21"/>
    <w:rsid w:val="005917AD"/>
    <w:rsid w:val="005C6DED"/>
    <w:rsid w:val="006A4BE5"/>
    <w:rsid w:val="00704199"/>
    <w:rsid w:val="00745A6D"/>
    <w:rsid w:val="008E5FA3"/>
    <w:rsid w:val="009B6BF3"/>
    <w:rsid w:val="009B7F9F"/>
    <w:rsid w:val="009C213E"/>
    <w:rsid w:val="009F7111"/>
    <w:rsid w:val="00A67039"/>
    <w:rsid w:val="00AA4F7F"/>
    <w:rsid w:val="00AD2D44"/>
    <w:rsid w:val="00B25666"/>
    <w:rsid w:val="00BA13B1"/>
    <w:rsid w:val="00BC3CEA"/>
    <w:rsid w:val="00D022BB"/>
    <w:rsid w:val="00D115A4"/>
    <w:rsid w:val="00EC1468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F69E"/>
  <w15:chartTrackingRefBased/>
  <w15:docId w15:val="{6E8C9620-B7EB-4ADA-BD84-3C8A1941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A6D"/>
    <w:pPr>
      <w:spacing w:after="0" w:line="240" w:lineRule="auto"/>
    </w:pPr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011E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5A6D"/>
    <w:pPr>
      <w:ind w:left="720"/>
      <w:contextualSpacing/>
    </w:pPr>
    <w:rPr>
      <w:rFonts w:ascii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F65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F6574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FF65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6574"/>
    <w:rPr>
      <w:rFonts w:ascii="Calibri" w:hAnsi="Calibri" w:cs="Calibri"/>
    </w:rPr>
  </w:style>
  <w:style w:type="character" w:styleId="Lienhypertexte">
    <w:name w:val="Hyperlink"/>
    <w:basedOn w:val="Policepardfaut"/>
    <w:uiPriority w:val="99"/>
    <w:unhideWhenUsed/>
    <w:rsid w:val="00026A9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26A9B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4F2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F21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011E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26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AD2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lire@alire.asso.f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laurent.garin@pave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alire@alire.asso.fr" TargetMode="Externa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648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saint-marc</dc:creator>
  <cp:keywords/>
  <dc:description/>
  <cp:lastModifiedBy>sophie saint-marc</cp:lastModifiedBy>
  <cp:revision>7</cp:revision>
  <cp:lastPrinted>2017-06-29T08:51:00Z</cp:lastPrinted>
  <dcterms:created xsi:type="dcterms:W3CDTF">2018-07-06T17:55:00Z</dcterms:created>
  <dcterms:modified xsi:type="dcterms:W3CDTF">2018-08-10T10:14:00Z</dcterms:modified>
</cp:coreProperties>
</file>